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9" w:rsidRDefault="00474E59" w:rsidP="00474E59">
      <w:pPr>
        <w:pStyle w:val="22"/>
        <w:shd w:val="clear" w:color="auto" w:fill="auto"/>
        <w:tabs>
          <w:tab w:val="left" w:pos="6946"/>
        </w:tabs>
        <w:spacing w:after="0" w:line="200" w:lineRule="exact"/>
        <w:ind w:left="5670" w:right="-23"/>
        <w:jc w:val="both"/>
        <w:rPr>
          <w:rStyle w:val="38pt"/>
          <w:rFonts w:eastAsia="Cambria"/>
          <w:sz w:val="24"/>
          <w:szCs w:val="24"/>
        </w:rPr>
      </w:pPr>
      <w:r>
        <w:rPr>
          <w:rStyle w:val="38pt"/>
          <w:rFonts w:eastAsia="Cambria"/>
          <w:sz w:val="24"/>
          <w:szCs w:val="24"/>
        </w:rPr>
        <w:t>Приложение 1</w:t>
      </w:r>
    </w:p>
    <w:p w:rsidR="00474E59" w:rsidRPr="00474E59" w:rsidRDefault="00474E59" w:rsidP="00474E59">
      <w:pPr>
        <w:pStyle w:val="1"/>
        <w:tabs>
          <w:tab w:val="left" w:pos="6946"/>
        </w:tabs>
        <w:spacing w:after="0" w:line="200" w:lineRule="exact"/>
        <w:ind w:left="5670"/>
        <w:jc w:val="both"/>
        <w:rPr>
          <w:b w:val="0"/>
          <w:color w:val="auto"/>
          <w:lang w:val="ru-RU"/>
        </w:rPr>
      </w:pPr>
      <w:r>
        <w:rPr>
          <w:rFonts w:eastAsiaTheme="minorEastAsia"/>
          <w:b w:val="0"/>
          <w:color w:val="000000"/>
          <w:lang w:val="ru-RU" w:eastAsia="ru-RU" w:bidi="ru-RU"/>
        </w:rPr>
        <w:t>к Положению о</w:t>
      </w:r>
      <w:r>
        <w:rPr>
          <w:b w:val="0"/>
          <w:color w:val="auto"/>
          <w:lang w:val="ru-RU"/>
        </w:rPr>
        <w:t xml:space="preserve"> политике учреждения «Национальный центр усыновления Министерства образования Республики Беларусь» в отношении обработки персональных данных</w:t>
      </w:r>
    </w:p>
    <w:p w:rsidR="00474E59" w:rsidRDefault="00474E59" w:rsidP="00474E59">
      <w:pPr>
        <w:pStyle w:val="1"/>
        <w:spacing w:after="0" w:line="280" w:lineRule="exact"/>
        <w:ind w:left="5103"/>
        <w:jc w:val="both"/>
        <w:rPr>
          <w:b w:val="0"/>
          <w:color w:val="auto"/>
          <w:sz w:val="30"/>
          <w:szCs w:val="30"/>
          <w:lang w:val="ru-RU"/>
        </w:rPr>
      </w:pPr>
    </w:p>
    <w:p w:rsidR="00474E59" w:rsidRDefault="00474E59" w:rsidP="00474E59">
      <w:pPr>
        <w:pStyle w:val="1"/>
        <w:spacing w:after="0" w:line="280" w:lineRule="exact"/>
        <w:ind w:left="5103"/>
        <w:jc w:val="both"/>
        <w:rPr>
          <w:b w:val="0"/>
          <w:color w:val="auto"/>
          <w:sz w:val="30"/>
          <w:szCs w:val="30"/>
          <w:lang w:val="ru-RU"/>
        </w:rPr>
      </w:pPr>
    </w:p>
    <w:p w:rsidR="00474E59" w:rsidRDefault="00474E59" w:rsidP="00474E59">
      <w:pPr>
        <w:pStyle w:val="2"/>
        <w:spacing w:line="280" w:lineRule="exact"/>
        <w:ind w:left="4559"/>
        <w:jc w:val="both"/>
      </w:pPr>
      <w:r>
        <w:t>Учреждение «Национальный центр усыновления Министерства образования Республики Беларусь»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 и дата рождения  кандидата в усыновители (удочерители))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гражданина_______________________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(страна)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_________________________________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_________________________________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(фамилия, собственное имя, отчество (если таковое имеется)  и дата рождения  кандидата в усыновители (удочерители))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гражданки________________________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(страна)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проживающих по адресу: 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_________________________________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_________________________________ </w:t>
      </w:r>
    </w:p>
    <w:p w:rsidR="00474E59" w:rsidRDefault="00474E59" w:rsidP="00474E59">
      <w:pPr>
        <w:pBdr>
          <w:bottom w:val="single" w:sz="4" w:space="2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455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456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(индекс, страна,  место жительства, номер телефона, факса, адрес электронной почты)</w:t>
      </w:r>
    </w:p>
    <w:p w:rsidR="00474E59" w:rsidRDefault="00474E59" w:rsidP="00474E59">
      <w:pPr>
        <w:pStyle w:val="a3"/>
        <w:rPr>
          <w:rFonts w:ascii="Times New Roman" w:hAnsi="Times New Roman" w:cs="Times New Roman"/>
          <w:sz w:val="30"/>
          <w:szCs w:val="30"/>
          <w:lang w:val="ru-RU"/>
        </w:rPr>
      </w:pPr>
    </w:p>
    <w:p w:rsidR="00474E59" w:rsidRDefault="00474E59" w:rsidP="00474E5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>ЗАЯВЛЕНИЕ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Просим Вас предложить нам для усыновления (удочерения) ребенка-гражданина Республики Беларусь __________________________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 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________________________________________________________________                                                                                       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(указать желаемый пол, возраст  и другие характеристики ребенка)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Обязуемся сообщать ребенку об имеющихся у него братьях и сестрах, их местонахождении, а также не препятствовать общению ребенка с ними, если ребенок имеет братьев и сестер.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Обязуемся принять на себя полную ответственность за ребенка и создать все условия для его нормального воспитания и развития.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left="684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Обязуемся после усыновления ребенка:</w:t>
      </w:r>
    </w:p>
    <w:p w:rsidR="00474E59" w:rsidRDefault="00474E59" w:rsidP="00474E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не препятствовать посещениям семьи  в течение трех лет после усыновления (удочерения) ребенка органами опеки и попечительства с целью осуществления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условиями его жизни и воспитания;</w:t>
      </w:r>
    </w:p>
    <w:p w:rsidR="00474E59" w:rsidRDefault="00474E59" w:rsidP="00474E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случае перемены места жительства, в течение трех лет после усыновления ребенка, сообщать об этом органам опеки и попечительства в месячный срок до планируемой даты перемены места жительства. </w:t>
      </w:r>
    </w:p>
    <w:p w:rsidR="00474E59" w:rsidRDefault="00474E59" w:rsidP="00474E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Мы осведомлены, что после усыновления ребенка имеем право на получение ежемесячных денежных выплат на усыновленного ребенка до достижения ребенком 16-летнего возраста. Нам также известно, что данные выплаты назначаются решением местного исполнительного и распорядительного органа только при письменном обращении усыновителей в управление (отдел) образования по месту жительства с заявлением об их назначении.</w:t>
      </w:r>
    </w:p>
    <w:p w:rsidR="00474E59" w:rsidRDefault="00474E59" w:rsidP="00474E5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Руководствуясь статьями 4 и 5 Закона Республики Беларусь от 07 мая 2021 г. № 99-3 «О защите персональных данных», </w:t>
      </w:r>
      <w:r>
        <w:rPr>
          <w:rFonts w:ascii="Times New Roman" w:hAnsi="Times New Roman" w:cs="Times New Roman"/>
          <w:sz w:val="30"/>
          <w:szCs w:val="30"/>
        </w:rPr>
        <w:t xml:space="preserve">принимаем(ю) решение о предоставлении своих персональных данных и даем(ю) согласие на их обработку лично, свободно, добровольно и осознанно.  </w:t>
      </w:r>
    </w:p>
    <w:p w:rsidR="00474E59" w:rsidRDefault="00474E59" w:rsidP="0047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Обработка наших (моих) персональных данных может осуществляться как автоматизированным, так и неавтоматизированным способом.</w:t>
      </w:r>
    </w:p>
    <w:p w:rsidR="00474E59" w:rsidRDefault="00474E59" w:rsidP="0047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Нам (мне) разъяснены права, связанные с обработкой наших (моих) персональных данных, механизм реализации таких прав, а также последствия дачи нами (мною) согласия или отказа в даче такого согласия.</w:t>
      </w:r>
    </w:p>
    <w:p w:rsidR="00474E59" w:rsidRDefault="00474E59" w:rsidP="0047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Настоящее согласие действует в течение сроков обработки персональных данных </w:t>
      </w:r>
      <w:r>
        <w:rPr>
          <w:rFonts w:ascii="Times New Roman" w:hAnsi="Times New Roman" w:cs="Times New Roman"/>
          <w:color w:val="000000"/>
          <w:sz w:val="30"/>
          <w:szCs w:val="30"/>
          <w:lang w:val="ru-RU" w:eastAsia="ru-RU" w:bidi="ru-RU"/>
        </w:rPr>
        <w:t xml:space="preserve">в рамках осуществления процедуры усыновления (удочерения) </w:t>
      </w:r>
      <w:r>
        <w:rPr>
          <w:rFonts w:ascii="Times New Roman" w:hAnsi="Times New Roman" w:cs="Times New Roman"/>
          <w:sz w:val="30"/>
          <w:szCs w:val="30"/>
          <w:lang w:val="ru-RU"/>
        </w:rPr>
        <w:t>и в течение сроков хранения персональных данных в соответствии с законодательством Республики Беларусь. Настоящее согласие может быть отозвано по письменному заявлению кандидатов(а) в усыновители (удочерители) в соответствии с законодательством.</w:t>
      </w:r>
    </w:p>
    <w:p w:rsidR="00474E59" w:rsidRDefault="00474E59" w:rsidP="0047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 действующим законодательством Республики Беларусь кандидаты в усыновители (удочерители) по письменному запросу имеют право на получение информации, касающейся обработки их персональных данных.</w:t>
      </w:r>
    </w:p>
    <w:p w:rsidR="00474E59" w:rsidRDefault="00474E59" w:rsidP="00474E5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4E59" w:rsidRDefault="00474E59" w:rsidP="00474E59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ru-RU"/>
        </w:rPr>
      </w:pPr>
    </w:p>
    <w:p w:rsidR="00474E59" w:rsidRDefault="00474E59" w:rsidP="00474E59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____.____ 20____             ______________                        _________________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(подпись)                                                             (расшифровка подписи)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7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____.____ 20____             ______________                        _________________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(подпись)                                                             (расшифровка подписи)</w:t>
      </w: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spacing w:after="0" w:line="240" w:lineRule="auto"/>
        <w:ind w:right="-54"/>
        <w:rPr>
          <w:rFonts w:ascii="Times New Roman" w:hAnsi="Times New Roman" w:cs="Times New Roman"/>
          <w:sz w:val="18"/>
          <w:szCs w:val="18"/>
          <w:lang w:val="ru-RU"/>
        </w:rPr>
      </w:pPr>
    </w:p>
    <w:p w:rsidR="00474E59" w:rsidRDefault="00474E59" w:rsidP="00474E59">
      <w:pPr>
        <w:pStyle w:val="1"/>
        <w:spacing w:after="0"/>
        <w:ind w:firstLine="709"/>
        <w:jc w:val="both"/>
        <w:rPr>
          <w:rFonts w:eastAsiaTheme="minorEastAsia"/>
          <w:b w:val="0"/>
          <w:sz w:val="30"/>
          <w:szCs w:val="30"/>
          <w:lang w:val="ru-RU"/>
        </w:rPr>
      </w:pPr>
    </w:p>
    <w:p w:rsidR="00DA250D" w:rsidRPr="00474E59" w:rsidRDefault="00DA250D">
      <w:pPr>
        <w:rPr>
          <w:lang w:val="ru-RU"/>
        </w:rPr>
      </w:pPr>
    </w:p>
    <w:sectPr w:rsidR="00DA250D" w:rsidRPr="00474E59" w:rsidSect="00474E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59"/>
    <w:rsid w:val="0002162B"/>
    <w:rsid w:val="001C1076"/>
    <w:rsid w:val="004044EA"/>
    <w:rsid w:val="00474E59"/>
    <w:rsid w:val="00DA250D"/>
    <w:rsid w:val="00D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9"/>
    <w:pPr>
      <w:spacing w:after="160" w:line="25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474E5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5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74E5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header"/>
    <w:basedOn w:val="a"/>
    <w:link w:val="a4"/>
    <w:semiHidden/>
    <w:unhideWhenUsed/>
    <w:rsid w:val="00474E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74E59"/>
    <w:rPr>
      <w:rFonts w:eastAsiaTheme="minorEastAsia"/>
      <w:lang w:val="en-US"/>
    </w:rPr>
  </w:style>
  <w:style w:type="paragraph" w:styleId="2">
    <w:name w:val="Body Text 2"/>
    <w:basedOn w:val="a"/>
    <w:link w:val="20"/>
    <w:semiHidden/>
    <w:unhideWhenUsed/>
    <w:rsid w:val="00474E5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74E59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locked/>
    <w:rsid w:val="00474E59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E59"/>
    <w:pPr>
      <w:widowControl w:val="0"/>
      <w:shd w:val="clear" w:color="auto" w:fill="FFFFFF"/>
      <w:spacing w:after="600" w:line="139" w:lineRule="exact"/>
    </w:pPr>
    <w:rPr>
      <w:rFonts w:ascii="Cambria" w:eastAsia="Cambria" w:hAnsi="Cambria" w:cs="Cambria"/>
      <w:sz w:val="26"/>
      <w:szCs w:val="26"/>
      <w:lang w:val="ru-RU"/>
    </w:rPr>
  </w:style>
  <w:style w:type="character" w:customStyle="1" w:styleId="38pt">
    <w:name w:val="Основной текст (3) + 8 pt"/>
    <w:basedOn w:val="a0"/>
    <w:rsid w:val="00474E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9"/>
    <w:pPr>
      <w:spacing w:after="160" w:line="25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474E5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5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74E5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a3">
    <w:name w:val="header"/>
    <w:basedOn w:val="a"/>
    <w:link w:val="a4"/>
    <w:semiHidden/>
    <w:unhideWhenUsed/>
    <w:rsid w:val="00474E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74E59"/>
    <w:rPr>
      <w:rFonts w:eastAsiaTheme="minorEastAsia"/>
      <w:lang w:val="en-US"/>
    </w:rPr>
  </w:style>
  <w:style w:type="paragraph" w:styleId="2">
    <w:name w:val="Body Text 2"/>
    <w:basedOn w:val="a"/>
    <w:link w:val="20"/>
    <w:semiHidden/>
    <w:unhideWhenUsed/>
    <w:rsid w:val="00474E5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74E59"/>
    <w:rPr>
      <w:rFonts w:ascii="Times New Roman" w:eastAsia="Times New Roman" w:hAnsi="Times New Roman" w:cs="Times New Roman"/>
      <w:color w:val="000000"/>
      <w:sz w:val="30"/>
      <w:szCs w:val="30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locked/>
    <w:rsid w:val="00474E59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E59"/>
    <w:pPr>
      <w:widowControl w:val="0"/>
      <w:shd w:val="clear" w:color="auto" w:fill="FFFFFF"/>
      <w:spacing w:after="600" w:line="139" w:lineRule="exact"/>
    </w:pPr>
    <w:rPr>
      <w:rFonts w:ascii="Cambria" w:eastAsia="Cambria" w:hAnsi="Cambria" w:cs="Cambria"/>
      <w:sz w:val="26"/>
      <w:szCs w:val="26"/>
      <w:lang w:val="ru-RU"/>
    </w:rPr>
  </w:style>
  <w:style w:type="character" w:customStyle="1" w:styleId="38pt">
    <w:name w:val="Основной текст (3) + 8 pt"/>
    <w:basedOn w:val="a0"/>
    <w:rsid w:val="00474E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2022-01-05T09:47:00Z</dcterms:created>
  <dcterms:modified xsi:type="dcterms:W3CDTF">2022-01-05T09:59:00Z</dcterms:modified>
</cp:coreProperties>
</file>