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483FF" w14:textId="102DA871" w:rsidR="00C5279D" w:rsidRPr="00DD0FC5" w:rsidRDefault="00F000E5" w:rsidP="008A1E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Тема «</w:t>
      </w:r>
      <w:r w:rsidR="00DD0FC5" w:rsidRPr="00DD0FC5">
        <w:rPr>
          <w:rFonts w:ascii="Times New Roman" w:hAnsi="Times New Roman" w:cs="Times New Roman"/>
          <w:b/>
          <w:bCs/>
          <w:sz w:val="24"/>
          <w:szCs w:val="24"/>
        </w:rPr>
        <w:t>Профессиональное самоопределение старшеклассников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09A1F49F" w14:textId="48582637" w:rsidR="00DD0FC5" w:rsidRDefault="00DD0FC5" w:rsidP="008A1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6715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психологической компетентности старшеклассников в области профессионального самоопределения.</w:t>
      </w:r>
    </w:p>
    <w:p w14:paraId="25321CDA" w14:textId="77777777" w:rsidR="00DD0FC5" w:rsidRPr="00D26715" w:rsidRDefault="00DD0FC5" w:rsidP="008A1E8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26715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0E89ADAA" w14:textId="4579C117" w:rsidR="00DD0FC5" w:rsidRDefault="00DD0FC5" w:rsidP="00DD0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образовательная: ознакомить учащихся с формулой выбора профессии;</w:t>
      </w:r>
    </w:p>
    <w:p w14:paraId="52D81DC3" w14:textId="60E158D3" w:rsidR="00DD0FC5" w:rsidRDefault="00DD0FC5" w:rsidP="00DD0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развивающая: способствовать формированию у учащихся</w:t>
      </w:r>
      <w:r w:rsidR="005D7C55">
        <w:rPr>
          <w:rFonts w:ascii="Times New Roman" w:hAnsi="Times New Roman" w:cs="Times New Roman"/>
          <w:sz w:val="24"/>
          <w:szCs w:val="24"/>
        </w:rPr>
        <w:t xml:space="preserve"> умения соотносить свои индивидуально-психологические особенности с требованиями выбираемой профессии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7FA94DC" w14:textId="0718AC7C" w:rsidR="00DD0FC5" w:rsidRDefault="00DD0FC5" w:rsidP="00DD0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воспитательная:</w:t>
      </w:r>
      <w:r w:rsidR="005D7C55">
        <w:rPr>
          <w:rFonts w:ascii="Times New Roman" w:hAnsi="Times New Roman" w:cs="Times New Roman"/>
          <w:sz w:val="24"/>
          <w:szCs w:val="24"/>
        </w:rPr>
        <w:t xml:space="preserve"> содействовать профессиональному самоопределению старшеклассников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83F263" w14:textId="596D47AD" w:rsidR="00AF7E55" w:rsidRPr="00D26715" w:rsidRDefault="00AF7E55" w:rsidP="008A1E8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D26715">
        <w:rPr>
          <w:rFonts w:ascii="Times New Roman" w:hAnsi="Times New Roman" w:cs="Times New Roman"/>
          <w:b/>
          <w:bCs/>
          <w:sz w:val="24"/>
          <w:szCs w:val="24"/>
        </w:rPr>
        <w:t>Методы работы:</w:t>
      </w:r>
    </w:p>
    <w:p w14:paraId="16B0A06C" w14:textId="464DDF48" w:rsidR="00AF7E55" w:rsidRDefault="00AF7E55" w:rsidP="00DD0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словесные (беседа, теоретическая часть, обсуждение вопросов</w:t>
      </w:r>
      <w:r w:rsidR="007E31E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77818BF" w14:textId="6DBA52DB" w:rsidR="00530D9D" w:rsidRDefault="00530D9D" w:rsidP="00DD0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наглядные (оформление записи на доске</w:t>
      </w:r>
      <w:r w:rsidR="00912C1A">
        <w:rPr>
          <w:rFonts w:ascii="Times New Roman" w:hAnsi="Times New Roman" w:cs="Times New Roman"/>
          <w:sz w:val="24"/>
          <w:szCs w:val="24"/>
        </w:rPr>
        <w:t>,</w:t>
      </w:r>
      <w:r w:rsidR="00F000E5">
        <w:rPr>
          <w:rFonts w:ascii="Times New Roman" w:hAnsi="Times New Roman" w:cs="Times New Roman"/>
          <w:sz w:val="24"/>
          <w:szCs w:val="24"/>
        </w:rPr>
        <w:t xml:space="preserve"> презентация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04B9E831" w14:textId="4B186BE0" w:rsidR="00AF7E55" w:rsidRDefault="00D26715" w:rsidP="00DD0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практические (</w:t>
      </w:r>
      <w:r w:rsidR="007646FB">
        <w:rPr>
          <w:rFonts w:ascii="Times New Roman" w:hAnsi="Times New Roman" w:cs="Times New Roman"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sz w:val="24"/>
          <w:szCs w:val="24"/>
        </w:rPr>
        <w:t>, работа с таблицей).</w:t>
      </w:r>
    </w:p>
    <w:p w14:paraId="79C4D683" w14:textId="563EF2EF" w:rsidR="00AF7E55" w:rsidRDefault="00D26715" w:rsidP="008A1E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12C1A">
        <w:rPr>
          <w:rFonts w:ascii="Times New Roman" w:hAnsi="Times New Roman" w:cs="Times New Roman"/>
          <w:b/>
          <w:bCs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45 минут.</w:t>
      </w:r>
    </w:p>
    <w:p w14:paraId="677CE192" w14:textId="512E1913" w:rsidR="00912C1A" w:rsidRDefault="00912C1A" w:rsidP="008A1E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A6E1F">
        <w:rPr>
          <w:rFonts w:ascii="Times New Roman" w:hAnsi="Times New Roman" w:cs="Times New Roman"/>
          <w:b/>
          <w:bCs/>
          <w:sz w:val="24"/>
          <w:szCs w:val="24"/>
        </w:rPr>
        <w:t>Материалы и 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листы А4, простые карандаши, бланки.</w:t>
      </w:r>
    </w:p>
    <w:p w14:paraId="0255D118" w14:textId="77777777" w:rsidR="004A6E1F" w:rsidRDefault="004A6E1F" w:rsidP="00DD0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FB6D8E" w14:textId="1B45157C" w:rsidR="004A6E1F" w:rsidRDefault="004A6E1F" w:rsidP="00F32C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056F">
        <w:rPr>
          <w:rFonts w:ascii="Times New Roman" w:hAnsi="Times New Roman" w:cs="Times New Roman"/>
          <w:b/>
          <w:bCs/>
          <w:sz w:val="24"/>
          <w:szCs w:val="24"/>
        </w:rPr>
        <w:t>Ход занятия</w:t>
      </w:r>
    </w:p>
    <w:p w14:paraId="48180A79" w14:textId="31A3A407" w:rsidR="00D477DF" w:rsidRPr="00306B29" w:rsidRDefault="00306B29" w:rsidP="00D477DF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- </w:t>
      </w:r>
      <w:r w:rsidRPr="00306B2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Скажите, кто уже определился, какую профессию он хочет получить, в какое учебное заведение поступать? </w:t>
      </w:r>
    </w:p>
    <w:p w14:paraId="6005DDAB" w14:textId="77777777" w:rsidR="00F52CFA" w:rsidRDefault="00D477DF" w:rsidP="00D477D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77DF">
        <w:rPr>
          <w:rFonts w:ascii="Times New Roman" w:hAnsi="Times New Roman" w:cs="Times New Roman"/>
          <w:b/>
          <w:bCs/>
          <w:i/>
          <w:sz w:val="24"/>
          <w:szCs w:val="24"/>
        </w:rPr>
        <w:t>Информация.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477DF">
        <w:rPr>
          <w:rFonts w:ascii="Times New Roman" w:hAnsi="Times New Roman" w:cs="Times New Roman"/>
          <w:bCs/>
          <w:sz w:val="24"/>
          <w:szCs w:val="24"/>
        </w:rPr>
        <w:t>Со</w:t>
      </w:r>
      <w:r w:rsidR="00F52CFA">
        <w:rPr>
          <w:rFonts w:ascii="Times New Roman" w:hAnsi="Times New Roman" w:cs="Times New Roman"/>
          <w:bCs/>
          <w:sz w:val="24"/>
          <w:szCs w:val="24"/>
        </w:rPr>
        <w:t>гласно статистике сайта hh.ru:</w:t>
      </w:r>
    </w:p>
    <w:p w14:paraId="60AAC425" w14:textId="77777777" w:rsidR="00F52CFA" w:rsidRDefault="00F52CFA" w:rsidP="00D477D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D477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77DF" w:rsidRPr="00D477DF">
        <w:rPr>
          <w:rFonts w:ascii="Times New Roman" w:hAnsi="Times New Roman" w:cs="Times New Roman"/>
          <w:bCs/>
          <w:sz w:val="24"/>
          <w:szCs w:val="24"/>
        </w:rPr>
        <w:t>каждый третий соискатель только частично удовлетворен полученной специальностью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39B6B644" w14:textId="77777777" w:rsidR="00F52CFA" w:rsidRDefault="00F52CFA" w:rsidP="00D477D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D477DF" w:rsidRPr="00D477DF">
        <w:rPr>
          <w:rFonts w:ascii="Times New Roman" w:hAnsi="Times New Roman" w:cs="Times New Roman"/>
          <w:bCs/>
          <w:sz w:val="24"/>
          <w:szCs w:val="24"/>
        </w:rPr>
        <w:t xml:space="preserve">41% респондентов, имеющих высшее образование, работает не по профилю. </w:t>
      </w:r>
    </w:p>
    <w:p w14:paraId="5D56B060" w14:textId="317B21F3" w:rsidR="00D477DF" w:rsidRDefault="00D477DF" w:rsidP="00D477D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77DF">
        <w:rPr>
          <w:rFonts w:ascii="Times New Roman" w:hAnsi="Times New Roman" w:cs="Times New Roman"/>
          <w:bCs/>
          <w:sz w:val="24"/>
          <w:szCs w:val="24"/>
        </w:rPr>
        <w:t>Из них 45% считают, что их профессия не поможет хорошо заработать, 30% не видят н</w:t>
      </w:r>
      <w:r w:rsidR="00F52CFA">
        <w:rPr>
          <w:rFonts w:ascii="Times New Roman" w:hAnsi="Times New Roman" w:cs="Times New Roman"/>
          <w:bCs/>
          <w:sz w:val="24"/>
          <w:szCs w:val="24"/>
        </w:rPr>
        <w:t xml:space="preserve">икаких карьерных перспектив и </w:t>
      </w:r>
      <w:r w:rsidR="00F52CFA" w:rsidRPr="00F52CFA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Pr="00F52CFA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Pr="00D477DF">
        <w:rPr>
          <w:rFonts w:ascii="Times New Roman" w:hAnsi="Times New Roman" w:cs="Times New Roman"/>
          <w:bCs/>
          <w:sz w:val="24"/>
          <w:szCs w:val="24"/>
        </w:rPr>
        <w:t xml:space="preserve"> опрошенных поняли, что ошиблись с выбором специальности.</w:t>
      </w:r>
    </w:p>
    <w:p w14:paraId="43537A47" w14:textId="431B5529" w:rsidR="00C324EC" w:rsidRDefault="00C324EC" w:rsidP="00D477D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E765A3" w14:textId="77777777" w:rsidR="004072E8" w:rsidRPr="004072E8" w:rsidRDefault="00C324EC" w:rsidP="00C324EC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4072E8">
        <w:rPr>
          <w:rFonts w:ascii="Times New Roman" w:hAnsi="Times New Roman" w:cs="Times New Roman"/>
          <w:bCs/>
          <w:i/>
          <w:sz w:val="24"/>
          <w:szCs w:val="24"/>
        </w:rPr>
        <w:t xml:space="preserve">Профессиональная ориентация – </w:t>
      </w:r>
    </w:p>
    <w:p w14:paraId="2F1569C6" w14:textId="55331D84" w:rsidR="00C324EC" w:rsidRPr="004072E8" w:rsidRDefault="00C324EC" w:rsidP="00C324EC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4072E8">
        <w:rPr>
          <w:rFonts w:ascii="Times New Roman" w:hAnsi="Times New Roman" w:cs="Times New Roman"/>
          <w:bCs/>
          <w:i/>
          <w:sz w:val="24"/>
          <w:szCs w:val="24"/>
        </w:rPr>
        <w:t>это всего лишь некоторый вектор движения по карьере.</w:t>
      </w:r>
    </w:p>
    <w:p w14:paraId="7EAD155D" w14:textId="09DD51D9" w:rsidR="00C324EC" w:rsidRPr="00D37EEE" w:rsidRDefault="00C324EC" w:rsidP="00C324EC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3"/>
          <w:szCs w:val="23"/>
        </w:rPr>
      </w:pPr>
      <w:r w:rsidRPr="00D37EEE">
        <w:rPr>
          <w:rFonts w:ascii="Times New Roman" w:hAnsi="Times New Roman" w:cs="Times New Roman"/>
          <w:bCs/>
          <w:sz w:val="23"/>
          <w:szCs w:val="23"/>
        </w:rPr>
        <w:t xml:space="preserve">Е. Витчак, руководитель бизнес-практики </w:t>
      </w:r>
    </w:p>
    <w:p w14:paraId="2C2487B9" w14:textId="77777777" w:rsidR="00C324EC" w:rsidRPr="00D37EEE" w:rsidRDefault="00C324EC" w:rsidP="00C324EC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3"/>
          <w:szCs w:val="23"/>
        </w:rPr>
      </w:pPr>
      <w:r w:rsidRPr="00D37EEE">
        <w:rPr>
          <w:rFonts w:ascii="Times New Roman" w:hAnsi="Times New Roman" w:cs="Times New Roman"/>
          <w:bCs/>
          <w:sz w:val="23"/>
          <w:szCs w:val="23"/>
        </w:rPr>
        <w:t xml:space="preserve">по построению карьерной траектории, </w:t>
      </w:r>
    </w:p>
    <w:p w14:paraId="5D158912" w14:textId="10778194" w:rsidR="00C324EC" w:rsidRPr="00D37EEE" w:rsidRDefault="00C324EC" w:rsidP="00C324EC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3"/>
          <w:szCs w:val="23"/>
        </w:rPr>
      </w:pPr>
      <w:r w:rsidRPr="00D37EEE">
        <w:rPr>
          <w:rFonts w:ascii="Times New Roman" w:hAnsi="Times New Roman" w:cs="Times New Roman"/>
          <w:bCs/>
          <w:sz w:val="23"/>
          <w:szCs w:val="23"/>
        </w:rPr>
        <w:t>мотивации и управлению людьми</w:t>
      </w:r>
    </w:p>
    <w:p w14:paraId="147991ED" w14:textId="1E385234" w:rsidR="00962AC5" w:rsidRPr="00D37EEE" w:rsidRDefault="00C324EC" w:rsidP="00C324EC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3"/>
          <w:szCs w:val="23"/>
        </w:rPr>
      </w:pPr>
      <w:r w:rsidRPr="00D37EEE">
        <w:rPr>
          <w:rFonts w:ascii="Times New Roman" w:hAnsi="Times New Roman" w:cs="Times New Roman"/>
          <w:bCs/>
          <w:sz w:val="23"/>
          <w:szCs w:val="23"/>
        </w:rPr>
        <w:t xml:space="preserve"> Московской школы управления «Сколково»</w:t>
      </w:r>
    </w:p>
    <w:p w14:paraId="16DFE03B" w14:textId="77777777" w:rsidR="00962AC5" w:rsidRDefault="00962AC5" w:rsidP="00D477D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A9F494" w14:textId="18BE2371" w:rsidR="00962AC5" w:rsidRDefault="00A65565" w:rsidP="00464704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4704">
        <w:rPr>
          <w:rFonts w:ascii="Times New Roman" w:hAnsi="Times New Roman" w:cs="Times New Roman"/>
          <w:b/>
          <w:bCs/>
          <w:i/>
          <w:sz w:val="24"/>
          <w:szCs w:val="24"/>
        </w:rPr>
        <w:t>Обсуждение терминов</w:t>
      </w:r>
      <w:r w:rsidRPr="00464704">
        <w:rPr>
          <w:rFonts w:ascii="Times New Roman" w:hAnsi="Times New Roman" w:cs="Times New Roman"/>
          <w:bCs/>
          <w:sz w:val="24"/>
          <w:szCs w:val="24"/>
        </w:rPr>
        <w:t>: профессиональное самоопределение, профессия, специальность.</w:t>
      </w:r>
      <w:r w:rsidR="00981FA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453AA40" w14:textId="6EBAEC9E" w:rsidR="00981FA7" w:rsidRPr="001549C1" w:rsidRDefault="001549C1" w:rsidP="001549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81FA7" w:rsidRPr="001549C1">
        <w:rPr>
          <w:rFonts w:ascii="Times New Roman" w:hAnsi="Times New Roman" w:cs="Times New Roman"/>
          <w:i/>
          <w:sz w:val="24"/>
          <w:szCs w:val="24"/>
        </w:rPr>
        <w:t>Как вы считаете</w:t>
      </w:r>
      <w:r w:rsidR="007A45CF" w:rsidRPr="001549C1">
        <w:rPr>
          <w:rFonts w:ascii="Times New Roman" w:hAnsi="Times New Roman" w:cs="Times New Roman"/>
          <w:i/>
          <w:sz w:val="24"/>
          <w:szCs w:val="24"/>
        </w:rPr>
        <w:t>, что обозначает каждый термин?</w:t>
      </w:r>
    </w:p>
    <w:p w14:paraId="73982AF1" w14:textId="48E895BE" w:rsidR="00574B5A" w:rsidRPr="00D477DF" w:rsidRDefault="00574B5A" w:rsidP="00D477D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C44D2A" w14:textId="460265E6" w:rsidR="004A6E1F" w:rsidRDefault="00DF056F" w:rsidP="008F7A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2C2F">
        <w:rPr>
          <w:rFonts w:ascii="Times New Roman" w:hAnsi="Times New Roman" w:cs="Times New Roman"/>
          <w:b/>
          <w:bCs/>
          <w:sz w:val="24"/>
          <w:szCs w:val="24"/>
        </w:rPr>
        <w:t>Профессиональное самоопределение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2C2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2C2F">
        <w:rPr>
          <w:rFonts w:ascii="Times New Roman" w:hAnsi="Times New Roman" w:cs="Times New Roman"/>
          <w:sz w:val="24"/>
          <w:szCs w:val="24"/>
        </w:rPr>
        <w:t xml:space="preserve">это самостоятельное, </w:t>
      </w:r>
      <w:r w:rsidR="00F32C2F" w:rsidRPr="001852AC">
        <w:rPr>
          <w:rFonts w:ascii="Times New Roman" w:hAnsi="Times New Roman" w:cs="Times New Roman"/>
          <w:i/>
          <w:sz w:val="24"/>
          <w:szCs w:val="24"/>
        </w:rPr>
        <w:t xml:space="preserve">осознанное </w:t>
      </w:r>
      <w:r w:rsidR="00F32C2F" w:rsidRPr="00F32C2F">
        <w:rPr>
          <w:rFonts w:ascii="Times New Roman" w:hAnsi="Times New Roman" w:cs="Times New Roman"/>
          <w:i/>
          <w:iCs/>
          <w:sz w:val="24"/>
          <w:szCs w:val="24"/>
        </w:rPr>
        <w:t>построение</w:t>
      </w:r>
      <w:r w:rsidR="00F32C2F">
        <w:rPr>
          <w:rFonts w:ascii="Times New Roman" w:hAnsi="Times New Roman" w:cs="Times New Roman"/>
          <w:sz w:val="24"/>
          <w:szCs w:val="24"/>
        </w:rPr>
        <w:t xml:space="preserve">, </w:t>
      </w:r>
      <w:r w:rsidR="00F32C2F" w:rsidRPr="00F32C2F">
        <w:rPr>
          <w:rFonts w:ascii="Times New Roman" w:hAnsi="Times New Roman" w:cs="Times New Roman"/>
          <w:i/>
          <w:iCs/>
          <w:sz w:val="24"/>
          <w:szCs w:val="24"/>
        </w:rPr>
        <w:t>корректировка</w:t>
      </w:r>
      <w:r w:rsidR="00F32C2F">
        <w:rPr>
          <w:rFonts w:ascii="Times New Roman" w:hAnsi="Times New Roman" w:cs="Times New Roman"/>
          <w:sz w:val="24"/>
          <w:szCs w:val="24"/>
        </w:rPr>
        <w:t xml:space="preserve"> и </w:t>
      </w:r>
      <w:r w:rsidR="00F32C2F" w:rsidRPr="00F32C2F">
        <w:rPr>
          <w:rFonts w:ascii="Times New Roman" w:hAnsi="Times New Roman" w:cs="Times New Roman"/>
          <w:i/>
          <w:iCs/>
          <w:sz w:val="24"/>
          <w:szCs w:val="24"/>
        </w:rPr>
        <w:t>реализация</w:t>
      </w:r>
      <w:r w:rsidR="00F32C2F">
        <w:rPr>
          <w:rFonts w:ascii="Times New Roman" w:hAnsi="Times New Roman" w:cs="Times New Roman"/>
          <w:sz w:val="24"/>
          <w:szCs w:val="24"/>
        </w:rPr>
        <w:t xml:space="preserve"> профессиональных перспектив, предполагающих выбор профессии, получение профессионального образования и </w:t>
      </w:r>
      <w:r w:rsidR="00F32C2F" w:rsidRPr="00E51634">
        <w:rPr>
          <w:rFonts w:ascii="Times New Roman" w:hAnsi="Times New Roman" w:cs="Times New Roman"/>
          <w:i/>
          <w:iCs/>
          <w:sz w:val="24"/>
          <w:szCs w:val="24"/>
        </w:rPr>
        <w:t>совершенствование</w:t>
      </w:r>
      <w:r w:rsidR="00F32C2F">
        <w:rPr>
          <w:rFonts w:ascii="Times New Roman" w:hAnsi="Times New Roman" w:cs="Times New Roman"/>
          <w:sz w:val="24"/>
          <w:szCs w:val="24"/>
        </w:rPr>
        <w:t xml:space="preserve"> себя в данной профессиональной деятельности.</w:t>
      </w:r>
    </w:p>
    <w:p w14:paraId="30E20C8F" w14:textId="25246168" w:rsidR="00BA6AE6" w:rsidRDefault="00BA6AE6" w:rsidP="00BA6A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AE6">
        <w:rPr>
          <w:rFonts w:ascii="Times New Roman" w:hAnsi="Times New Roman" w:cs="Times New Roman"/>
          <w:b/>
          <w:bCs/>
          <w:sz w:val="24"/>
          <w:szCs w:val="24"/>
        </w:rPr>
        <w:t>Профессия</w:t>
      </w:r>
      <w:r>
        <w:rPr>
          <w:rFonts w:ascii="Times New Roman" w:hAnsi="Times New Roman" w:cs="Times New Roman"/>
          <w:sz w:val="24"/>
          <w:szCs w:val="24"/>
        </w:rPr>
        <w:t xml:space="preserve"> – трудовая деятельность человека</w:t>
      </w:r>
      <w:r w:rsidR="00306B29">
        <w:rPr>
          <w:rFonts w:ascii="Times New Roman" w:hAnsi="Times New Roman" w:cs="Times New Roman"/>
          <w:sz w:val="24"/>
          <w:szCs w:val="24"/>
        </w:rPr>
        <w:t xml:space="preserve"> (лат. </w:t>
      </w:r>
      <w:r w:rsidR="00306B29" w:rsidRPr="00306B29">
        <w:rPr>
          <w:rFonts w:ascii="Times New Roman" w:hAnsi="Times New Roman" w:cs="Times New Roman"/>
          <w:i/>
          <w:iCs/>
          <w:sz w:val="24"/>
          <w:szCs w:val="24"/>
        </w:rPr>
        <w:t>«Я объявляю своим делом»</w:t>
      </w:r>
      <w:r w:rsidR="00306B2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089207" w14:textId="5269B17B" w:rsidR="00BA6AE6" w:rsidRDefault="00BA6AE6" w:rsidP="00BA6A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AE6">
        <w:rPr>
          <w:rFonts w:ascii="Times New Roman" w:hAnsi="Times New Roman" w:cs="Times New Roman"/>
          <w:b/>
          <w:bCs/>
          <w:sz w:val="24"/>
          <w:szCs w:val="24"/>
        </w:rPr>
        <w:t>Специальность</w:t>
      </w:r>
      <w:r>
        <w:rPr>
          <w:rFonts w:ascii="Times New Roman" w:hAnsi="Times New Roman" w:cs="Times New Roman"/>
          <w:sz w:val="24"/>
          <w:szCs w:val="24"/>
        </w:rPr>
        <w:t xml:space="preserve"> – вид занятий в рамках одной профессии.</w:t>
      </w:r>
    </w:p>
    <w:p w14:paraId="1152F4F6" w14:textId="3B0435F0" w:rsidR="00FC1C82" w:rsidRDefault="00F000E5" w:rsidP="00BA6A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0E5">
        <w:rPr>
          <w:rFonts w:ascii="Times New Roman" w:hAnsi="Times New Roman" w:cs="Times New Roman"/>
          <w:b/>
          <w:bCs/>
          <w:sz w:val="24"/>
          <w:szCs w:val="24"/>
        </w:rPr>
        <w:t>Квалификация</w:t>
      </w:r>
      <w:r>
        <w:rPr>
          <w:rFonts w:ascii="Times New Roman" w:hAnsi="Times New Roman" w:cs="Times New Roman"/>
          <w:sz w:val="24"/>
          <w:szCs w:val="24"/>
        </w:rPr>
        <w:t xml:space="preserve"> – это степень мастерства в конкретной профессии, специальности.</w:t>
      </w:r>
    </w:p>
    <w:p w14:paraId="16B0E64B" w14:textId="77777777" w:rsidR="00831CA3" w:rsidRDefault="00831CA3" w:rsidP="00BA6A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E6AE2D4" w14:textId="582DBA1F" w:rsidR="00AE5E99" w:rsidRDefault="00FC1C82" w:rsidP="00BA6A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C82">
        <w:rPr>
          <w:rFonts w:ascii="Times New Roman" w:hAnsi="Times New Roman" w:cs="Times New Roman"/>
          <w:b/>
          <w:i/>
          <w:sz w:val="24"/>
          <w:szCs w:val="24"/>
        </w:rPr>
        <w:t>Информация</w:t>
      </w:r>
      <w:r>
        <w:rPr>
          <w:rFonts w:ascii="Times New Roman" w:hAnsi="Times New Roman" w:cs="Times New Roman"/>
          <w:sz w:val="24"/>
          <w:szCs w:val="24"/>
        </w:rPr>
        <w:t>. С</w:t>
      </w:r>
      <w:r w:rsidRPr="00FC1C82">
        <w:rPr>
          <w:rFonts w:ascii="Times New Roman" w:hAnsi="Times New Roman" w:cs="Times New Roman"/>
          <w:sz w:val="24"/>
          <w:szCs w:val="24"/>
        </w:rPr>
        <w:t xml:space="preserve">айт по поиску работы ГородРабот.ру провел интересное исследование, благодаря которому выяснилось, как люди выбирают себе профессию. Так вот, 48% опрошенных сказали, что сами сделали свой выбор, 13% прислушались к совету родственников и близких, 18,2 % выбрали ту специальность, на которую смогли поступить бесплатно, и 2,8% респондентов просто решили учиться с кем-то </w:t>
      </w:r>
      <w:r w:rsidR="00AB085F">
        <w:rPr>
          <w:rFonts w:ascii="Times New Roman" w:hAnsi="Times New Roman" w:cs="Times New Roman"/>
          <w:sz w:val="24"/>
          <w:szCs w:val="24"/>
        </w:rPr>
        <w:t>«</w:t>
      </w:r>
      <w:r w:rsidRPr="00FC1C82">
        <w:rPr>
          <w:rFonts w:ascii="Times New Roman" w:hAnsi="Times New Roman" w:cs="Times New Roman"/>
          <w:sz w:val="24"/>
          <w:szCs w:val="24"/>
        </w:rPr>
        <w:t>за компанию</w:t>
      </w:r>
      <w:r w:rsidR="00AB085F">
        <w:rPr>
          <w:rFonts w:ascii="Times New Roman" w:hAnsi="Times New Roman" w:cs="Times New Roman"/>
          <w:sz w:val="24"/>
          <w:szCs w:val="24"/>
        </w:rPr>
        <w:t>»</w:t>
      </w:r>
      <w:r w:rsidRPr="00FC1C82">
        <w:rPr>
          <w:rFonts w:ascii="Times New Roman" w:hAnsi="Times New Roman" w:cs="Times New Roman"/>
          <w:sz w:val="24"/>
          <w:szCs w:val="24"/>
        </w:rPr>
        <w:t>.</w:t>
      </w:r>
    </w:p>
    <w:p w14:paraId="53C2A152" w14:textId="6C4B0721" w:rsidR="00AF7E55" w:rsidRDefault="00EA6019" w:rsidP="0079779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310FE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Факторы,</w:t>
      </w:r>
      <w:r>
        <w:rPr>
          <w:rFonts w:ascii="Times New Roman" w:hAnsi="Times New Roman" w:cs="Times New Roman"/>
          <w:sz w:val="24"/>
          <w:szCs w:val="24"/>
        </w:rPr>
        <w:t xml:space="preserve"> влияющие на выбор профессии</w:t>
      </w:r>
      <w:r w:rsidR="00DF1B09">
        <w:rPr>
          <w:rFonts w:ascii="Times New Roman" w:hAnsi="Times New Roman" w:cs="Times New Roman"/>
          <w:sz w:val="24"/>
          <w:szCs w:val="24"/>
        </w:rPr>
        <w:t>:</w:t>
      </w:r>
    </w:p>
    <w:p w14:paraId="5FED8A9D" w14:textId="156FCCDE" w:rsidR="00EA6019" w:rsidRDefault="00205081" w:rsidP="00AF6F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897768">
        <w:rPr>
          <w:rFonts w:ascii="Times New Roman" w:hAnsi="Times New Roman" w:cs="Times New Roman"/>
          <w:sz w:val="24"/>
          <w:szCs w:val="24"/>
        </w:rPr>
        <w:t xml:space="preserve">аличие определенных </w:t>
      </w:r>
      <w:r w:rsidR="00897768" w:rsidRPr="00A901C4">
        <w:rPr>
          <w:rFonts w:ascii="Times New Roman" w:hAnsi="Times New Roman" w:cs="Times New Roman"/>
          <w:i/>
          <w:sz w:val="24"/>
          <w:szCs w:val="24"/>
        </w:rPr>
        <w:t>интересов и склонностей</w:t>
      </w:r>
      <w:r w:rsidR="00897768">
        <w:rPr>
          <w:rFonts w:ascii="Times New Roman" w:hAnsi="Times New Roman" w:cs="Times New Roman"/>
          <w:sz w:val="24"/>
          <w:szCs w:val="24"/>
        </w:rPr>
        <w:t>;</w:t>
      </w:r>
    </w:p>
    <w:p w14:paraId="2879E2F0" w14:textId="5FF2218E" w:rsidR="00897768" w:rsidRDefault="00205081" w:rsidP="00AF6F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97768">
        <w:rPr>
          <w:rFonts w:ascii="Times New Roman" w:hAnsi="Times New Roman" w:cs="Times New Roman"/>
          <w:sz w:val="24"/>
          <w:szCs w:val="24"/>
        </w:rPr>
        <w:t xml:space="preserve">ровень развития необходимых </w:t>
      </w:r>
      <w:r w:rsidR="00897768" w:rsidRPr="00A901C4">
        <w:rPr>
          <w:rFonts w:ascii="Times New Roman" w:hAnsi="Times New Roman" w:cs="Times New Roman"/>
          <w:i/>
          <w:sz w:val="24"/>
          <w:szCs w:val="24"/>
        </w:rPr>
        <w:t>способностей</w:t>
      </w:r>
      <w:r w:rsidR="00897768">
        <w:rPr>
          <w:rFonts w:ascii="Times New Roman" w:hAnsi="Times New Roman" w:cs="Times New Roman"/>
          <w:sz w:val="24"/>
          <w:szCs w:val="24"/>
        </w:rPr>
        <w:t>;</w:t>
      </w:r>
    </w:p>
    <w:p w14:paraId="0D2508FD" w14:textId="3F0CFFD2" w:rsidR="00897768" w:rsidRDefault="00205081" w:rsidP="00AF6F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1C4">
        <w:rPr>
          <w:rFonts w:ascii="Times New Roman" w:hAnsi="Times New Roman" w:cs="Times New Roman"/>
          <w:i/>
          <w:sz w:val="24"/>
          <w:szCs w:val="24"/>
        </w:rPr>
        <w:t>п</w:t>
      </w:r>
      <w:r w:rsidR="00897768" w:rsidRPr="00A901C4">
        <w:rPr>
          <w:rFonts w:ascii="Times New Roman" w:hAnsi="Times New Roman" w:cs="Times New Roman"/>
          <w:i/>
          <w:sz w:val="24"/>
          <w:szCs w:val="24"/>
        </w:rPr>
        <w:t>рестижность</w:t>
      </w:r>
      <w:r w:rsidR="00897768">
        <w:rPr>
          <w:rFonts w:ascii="Times New Roman" w:hAnsi="Times New Roman" w:cs="Times New Roman"/>
          <w:sz w:val="24"/>
          <w:szCs w:val="24"/>
        </w:rPr>
        <w:t xml:space="preserve"> профессии;</w:t>
      </w:r>
    </w:p>
    <w:p w14:paraId="2F682F3D" w14:textId="67C090D1" w:rsidR="00897768" w:rsidRDefault="00205081" w:rsidP="00AF6F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1C4">
        <w:rPr>
          <w:rFonts w:ascii="Times New Roman" w:hAnsi="Times New Roman" w:cs="Times New Roman"/>
          <w:i/>
          <w:sz w:val="24"/>
          <w:szCs w:val="24"/>
        </w:rPr>
        <w:t>в</w:t>
      </w:r>
      <w:r w:rsidR="00897768" w:rsidRPr="00A901C4">
        <w:rPr>
          <w:rFonts w:ascii="Times New Roman" w:hAnsi="Times New Roman" w:cs="Times New Roman"/>
          <w:i/>
          <w:sz w:val="24"/>
          <w:szCs w:val="24"/>
        </w:rPr>
        <w:t>остребованность</w:t>
      </w:r>
      <w:r w:rsidR="00897768">
        <w:rPr>
          <w:rFonts w:ascii="Times New Roman" w:hAnsi="Times New Roman" w:cs="Times New Roman"/>
          <w:sz w:val="24"/>
          <w:szCs w:val="24"/>
        </w:rPr>
        <w:t xml:space="preserve"> профессии;</w:t>
      </w:r>
    </w:p>
    <w:p w14:paraId="410DB185" w14:textId="19975A30" w:rsidR="00897768" w:rsidRDefault="00205081" w:rsidP="00AF6F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97768">
        <w:rPr>
          <w:rFonts w:ascii="Times New Roman" w:hAnsi="Times New Roman" w:cs="Times New Roman"/>
          <w:sz w:val="24"/>
          <w:szCs w:val="24"/>
        </w:rPr>
        <w:t xml:space="preserve">ровень </w:t>
      </w:r>
      <w:r w:rsidR="00897768" w:rsidRPr="00A901C4">
        <w:rPr>
          <w:rFonts w:ascii="Times New Roman" w:hAnsi="Times New Roman" w:cs="Times New Roman"/>
          <w:i/>
          <w:sz w:val="24"/>
          <w:szCs w:val="24"/>
        </w:rPr>
        <w:t>информированности</w:t>
      </w:r>
      <w:r w:rsidR="00897768">
        <w:rPr>
          <w:rFonts w:ascii="Times New Roman" w:hAnsi="Times New Roman" w:cs="Times New Roman"/>
          <w:sz w:val="24"/>
          <w:szCs w:val="24"/>
        </w:rPr>
        <w:t xml:space="preserve"> о профессии;</w:t>
      </w:r>
    </w:p>
    <w:p w14:paraId="21FFA700" w14:textId="0B728235" w:rsidR="00897768" w:rsidRDefault="00205081" w:rsidP="00AF6F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BC">
        <w:rPr>
          <w:rFonts w:ascii="Times New Roman" w:hAnsi="Times New Roman" w:cs="Times New Roman"/>
          <w:i/>
          <w:sz w:val="24"/>
          <w:szCs w:val="24"/>
        </w:rPr>
        <w:t>м</w:t>
      </w:r>
      <w:r w:rsidR="00897768" w:rsidRPr="00DE47BC">
        <w:rPr>
          <w:rFonts w:ascii="Times New Roman" w:hAnsi="Times New Roman" w:cs="Times New Roman"/>
          <w:i/>
          <w:sz w:val="24"/>
          <w:szCs w:val="24"/>
        </w:rPr>
        <w:t>нение</w:t>
      </w:r>
      <w:r w:rsidR="00897768">
        <w:rPr>
          <w:rFonts w:ascii="Times New Roman" w:hAnsi="Times New Roman" w:cs="Times New Roman"/>
          <w:sz w:val="24"/>
          <w:szCs w:val="24"/>
        </w:rPr>
        <w:t xml:space="preserve"> родителей</w:t>
      </w:r>
      <w:r w:rsidR="00DE47BC">
        <w:rPr>
          <w:rFonts w:ascii="Times New Roman" w:hAnsi="Times New Roman" w:cs="Times New Roman"/>
          <w:sz w:val="24"/>
          <w:szCs w:val="24"/>
        </w:rPr>
        <w:t>, друзей</w:t>
      </w:r>
      <w:r w:rsidR="00897768">
        <w:rPr>
          <w:rFonts w:ascii="Times New Roman" w:hAnsi="Times New Roman" w:cs="Times New Roman"/>
          <w:sz w:val="24"/>
          <w:szCs w:val="24"/>
        </w:rPr>
        <w:t>;</w:t>
      </w:r>
    </w:p>
    <w:p w14:paraId="59F1C9B3" w14:textId="608CD505" w:rsidR="00897768" w:rsidRDefault="00897768" w:rsidP="00AF6F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BC">
        <w:rPr>
          <w:rFonts w:ascii="Times New Roman" w:hAnsi="Times New Roman" w:cs="Times New Roman"/>
          <w:i/>
          <w:sz w:val="24"/>
          <w:szCs w:val="24"/>
        </w:rPr>
        <w:lastRenderedPageBreak/>
        <w:t>пример</w:t>
      </w:r>
      <w:r>
        <w:rPr>
          <w:rFonts w:ascii="Times New Roman" w:hAnsi="Times New Roman" w:cs="Times New Roman"/>
          <w:sz w:val="24"/>
          <w:szCs w:val="24"/>
        </w:rPr>
        <w:t xml:space="preserve"> друзей</w:t>
      </w:r>
      <w:r w:rsidR="00DE47BC">
        <w:rPr>
          <w:rFonts w:ascii="Times New Roman" w:hAnsi="Times New Roman" w:cs="Times New Roman"/>
          <w:sz w:val="24"/>
          <w:szCs w:val="24"/>
        </w:rPr>
        <w:t>, значимых людей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167C1B2" w14:textId="101DFA2C" w:rsidR="00205081" w:rsidRPr="006E1789" w:rsidRDefault="00205081" w:rsidP="00AF6F8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 </w:t>
      </w:r>
      <w:r w:rsidRPr="00DE47BC">
        <w:rPr>
          <w:rFonts w:ascii="Times New Roman" w:hAnsi="Times New Roman" w:cs="Times New Roman"/>
          <w:i/>
          <w:sz w:val="24"/>
          <w:szCs w:val="24"/>
        </w:rPr>
        <w:t>притязаний</w:t>
      </w:r>
      <w:r w:rsidR="00AB08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085F" w:rsidRPr="006E1789">
        <w:rPr>
          <w:rFonts w:ascii="Times New Roman" w:hAnsi="Times New Roman" w:cs="Times New Roman"/>
          <w:iCs/>
          <w:sz w:val="24"/>
          <w:szCs w:val="24"/>
        </w:rPr>
        <w:t>(стремление человека к достижению той цели, которую он считает для себя достойной)</w:t>
      </w:r>
      <w:r w:rsidRPr="006E1789">
        <w:rPr>
          <w:rFonts w:ascii="Times New Roman" w:hAnsi="Times New Roman" w:cs="Times New Roman"/>
          <w:iCs/>
          <w:sz w:val="24"/>
          <w:szCs w:val="24"/>
        </w:rPr>
        <w:t>.</w:t>
      </w:r>
    </w:p>
    <w:p w14:paraId="531FFD54" w14:textId="77777777" w:rsidR="00310FE4" w:rsidRDefault="00310FE4" w:rsidP="00AF6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C5638" w14:textId="35C8202B" w:rsidR="00464704" w:rsidRPr="00464704" w:rsidRDefault="00464704" w:rsidP="00464704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704">
        <w:rPr>
          <w:rFonts w:ascii="Times New Roman" w:hAnsi="Times New Roman" w:cs="Times New Roman"/>
          <w:b/>
          <w:sz w:val="24"/>
          <w:szCs w:val="24"/>
        </w:rPr>
        <w:t>Работа с факторами выбора профессии</w:t>
      </w:r>
      <w:r w:rsidR="00DF1B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1B09">
        <w:rPr>
          <w:rFonts w:ascii="Times New Roman" w:hAnsi="Times New Roman" w:cs="Times New Roman"/>
          <w:sz w:val="24"/>
          <w:szCs w:val="24"/>
        </w:rPr>
        <w:t>(Приложение 1)</w:t>
      </w:r>
      <w:r w:rsidRPr="00464704">
        <w:rPr>
          <w:rFonts w:ascii="Times New Roman" w:hAnsi="Times New Roman" w:cs="Times New Roman"/>
          <w:b/>
          <w:sz w:val="24"/>
          <w:szCs w:val="24"/>
        </w:rPr>
        <w:t>.</w:t>
      </w:r>
    </w:p>
    <w:p w14:paraId="27D7926C" w14:textId="349C5986" w:rsidR="00464704" w:rsidRPr="00AB085F" w:rsidRDefault="00203F79" w:rsidP="00AB085F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B085F">
        <w:rPr>
          <w:rFonts w:ascii="Times New Roman" w:hAnsi="Times New Roman" w:cs="Times New Roman"/>
          <w:i/>
          <w:iCs/>
          <w:sz w:val="24"/>
          <w:szCs w:val="24"/>
        </w:rPr>
        <w:t>Какие факторы, влияющие на выбор профессии, на Ваш взгляд</w:t>
      </w:r>
      <w:r w:rsidR="00AB085F" w:rsidRPr="00AB085F">
        <w:rPr>
          <w:rFonts w:ascii="Times New Roman" w:hAnsi="Times New Roman" w:cs="Times New Roman"/>
          <w:i/>
          <w:iCs/>
          <w:sz w:val="24"/>
          <w:szCs w:val="24"/>
        </w:rPr>
        <w:t xml:space="preserve"> не способствуют осознанному выбору?</w:t>
      </w:r>
    </w:p>
    <w:p w14:paraId="0FE5EDCF" w14:textId="77777777" w:rsidR="00EA3C59" w:rsidRDefault="008B705F" w:rsidP="007E3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D35CD05" w14:textId="524DDB61" w:rsidR="008E66F9" w:rsidRDefault="008E66F9" w:rsidP="00EA3C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66F9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8B705F" w:rsidRPr="008E66F9">
        <w:rPr>
          <w:rFonts w:ascii="Times New Roman" w:hAnsi="Times New Roman" w:cs="Times New Roman"/>
          <w:b/>
          <w:i/>
          <w:iCs/>
          <w:sz w:val="24"/>
          <w:szCs w:val="24"/>
        </w:rPr>
        <w:t>сознанный выбор профессии</w:t>
      </w:r>
      <w:r>
        <w:rPr>
          <w:rFonts w:ascii="Times New Roman" w:hAnsi="Times New Roman" w:cs="Times New Roman"/>
          <w:sz w:val="24"/>
          <w:szCs w:val="24"/>
        </w:rPr>
        <w:t xml:space="preserve"> учитывает:</w:t>
      </w:r>
    </w:p>
    <w:p w14:paraId="207CF3BF" w14:textId="2E39ACAA" w:rsidR="008E66F9" w:rsidRDefault="008E66F9" w:rsidP="008E66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личные устремления (ХОЧУ);</w:t>
      </w:r>
    </w:p>
    <w:p w14:paraId="0FD2480C" w14:textId="3A26EFB5" w:rsidR="008E66F9" w:rsidRDefault="008E66F9" w:rsidP="008E66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собственные возможности (МОГУ);</w:t>
      </w:r>
    </w:p>
    <w:p w14:paraId="02C6BD89" w14:textId="77777777" w:rsidR="008E66F9" w:rsidRDefault="008E66F9" w:rsidP="008E66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05F">
        <w:rPr>
          <w:rFonts w:ascii="Times New Roman" w:hAnsi="Times New Roman" w:cs="Times New Roman"/>
          <w:sz w:val="24"/>
          <w:szCs w:val="24"/>
        </w:rPr>
        <w:t xml:space="preserve">потребности общества в этой профессии в данный момент времени (НАДО). </w:t>
      </w:r>
    </w:p>
    <w:p w14:paraId="5E4318D0" w14:textId="77777777" w:rsidR="008E66F9" w:rsidRDefault="008E66F9" w:rsidP="008E66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DA1623B" w14:textId="51164432" w:rsidR="007E31E9" w:rsidRDefault="008B705F" w:rsidP="008E66F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этих </w:t>
      </w:r>
      <w:r w:rsidR="008E66F9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позиций складывается </w:t>
      </w:r>
      <w:r w:rsidRPr="008B705F">
        <w:rPr>
          <w:rFonts w:ascii="Times New Roman" w:hAnsi="Times New Roman" w:cs="Times New Roman"/>
          <w:b/>
          <w:bCs/>
          <w:sz w:val="24"/>
          <w:szCs w:val="24"/>
        </w:rPr>
        <w:t>формула выбора профессии</w:t>
      </w:r>
    </w:p>
    <w:p w14:paraId="2E7FEE6F" w14:textId="77777777" w:rsidR="007E31E9" w:rsidRDefault="007E31E9" w:rsidP="00AF6F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492"/>
        <w:gridCol w:w="3449"/>
        <w:gridCol w:w="3537"/>
      </w:tblGrid>
      <w:tr w:rsidR="00176B91" w14:paraId="55BBBF65" w14:textId="77777777" w:rsidTr="009049D7">
        <w:tc>
          <w:tcPr>
            <w:tcW w:w="3492" w:type="dxa"/>
          </w:tcPr>
          <w:p w14:paraId="3BD0C9CF" w14:textId="3C1963AC" w:rsidR="00176B91" w:rsidRPr="00176B91" w:rsidRDefault="00176B91" w:rsidP="00176B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B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ХОЧУ</w:t>
            </w:r>
          </w:p>
        </w:tc>
        <w:tc>
          <w:tcPr>
            <w:tcW w:w="3449" w:type="dxa"/>
          </w:tcPr>
          <w:p w14:paraId="53DADF77" w14:textId="1785AFC1" w:rsidR="00176B91" w:rsidRPr="00176B91" w:rsidRDefault="00176B91" w:rsidP="00176B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B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МОГУ</w:t>
            </w:r>
          </w:p>
        </w:tc>
        <w:tc>
          <w:tcPr>
            <w:tcW w:w="3537" w:type="dxa"/>
          </w:tcPr>
          <w:p w14:paraId="0EBBCD32" w14:textId="419EA004" w:rsidR="00176B91" w:rsidRPr="00176B91" w:rsidRDefault="00176B91" w:rsidP="00176B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6B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НАДО</w:t>
            </w:r>
          </w:p>
        </w:tc>
      </w:tr>
      <w:tr w:rsidR="00176B91" w14:paraId="52BBA3CD" w14:textId="77777777" w:rsidTr="009049D7">
        <w:tc>
          <w:tcPr>
            <w:tcW w:w="3492" w:type="dxa"/>
          </w:tcPr>
          <w:p w14:paraId="6185714E" w14:textId="77777777" w:rsidR="00027602" w:rsidRDefault="00176B91" w:rsidP="00A9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E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Ценности</w:t>
            </w:r>
            <w:r w:rsidR="00CF5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74F">
              <w:rPr>
                <w:rFonts w:ascii="Times New Roman" w:hAnsi="Times New Roman" w:cs="Times New Roman"/>
                <w:sz w:val="24"/>
                <w:szCs w:val="24"/>
              </w:rPr>
              <w:t xml:space="preserve">– это то, что для Вас </w:t>
            </w:r>
            <w:r w:rsidR="0060174F" w:rsidRPr="0060174F">
              <w:rPr>
                <w:rFonts w:ascii="Times New Roman" w:hAnsi="Times New Roman" w:cs="Times New Roman"/>
                <w:i/>
                <w:sz w:val="24"/>
                <w:szCs w:val="24"/>
              </w:rPr>
              <w:t>важно в жизни</w:t>
            </w:r>
            <w:r w:rsidR="00B47F5E">
              <w:rPr>
                <w:rFonts w:ascii="Times New Roman" w:hAnsi="Times New Roman" w:cs="Times New Roman"/>
                <w:sz w:val="24"/>
                <w:szCs w:val="24"/>
              </w:rPr>
              <w:t>, что Вы цените и уважаете</w:t>
            </w:r>
            <w:r w:rsidR="00027602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r w:rsidR="00027602" w:rsidRPr="00027602">
              <w:rPr>
                <w:rFonts w:ascii="Times New Roman" w:hAnsi="Times New Roman" w:cs="Times New Roman"/>
                <w:i/>
                <w:sz w:val="24"/>
                <w:szCs w:val="24"/>
              </w:rPr>
              <w:t>что важно</w:t>
            </w:r>
            <w:r w:rsidR="000276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47F5E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2)</w:t>
            </w:r>
            <w:r w:rsidR="003F2D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C815E74" w14:textId="3FB571DF" w:rsidR="005C7DFD" w:rsidRDefault="003F2DAC" w:rsidP="00A9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Ценности определяют </w:t>
            </w:r>
            <w:r w:rsidRPr="003F2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мотивы </w:t>
            </w:r>
            <w:r w:rsidR="00027602">
              <w:rPr>
                <w:rFonts w:ascii="Times New Roman" w:hAnsi="Times New Roman" w:cs="Times New Roman"/>
                <w:sz w:val="24"/>
                <w:szCs w:val="24"/>
              </w:rPr>
              <w:t>выбора профессии, «</w:t>
            </w:r>
            <w:r w:rsidR="00027602" w:rsidRPr="00027602">
              <w:rPr>
                <w:rFonts w:ascii="Times New Roman" w:hAnsi="Times New Roman" w:cs="Times New Roman"/>
                <w:i/>
                <w:sz w:val="24"/>
                <w:szCs w:val="24"/>
              </w:rPr>
              <w:t>чего хочу</w:t>
            </w:r>
            <w:r w:rsidR="0002760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3).</w:t>
            </w:r>
          </w:p>
          <w:p w14:paraId="1EAA636E" w14:textId="507EA17C" w:rsidR="00176B91" w:rsidRDefault="00176B91" w:rsidP="00A91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9" w:type="dxa"/>
          </w:tcPr>
          <w:p w14:paraId="0B8048A5" w14:textId="77777777" w:rsidR="009049D7" w:rsidRPr="003745E1" w:rsidRDefault="009049D7" w:rsidP="009049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Общие способности</w:t>
            </w:r>
          </w:p>
          <w:p w14:paraId="2FA9DDCC" w14:textId="14053411" w:rsidR="009049D7" w:rsidRPr="003745E1" w:rsidRDefault="00EE7B54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- интеллектуальные</w:t>
            </w:r>
            <w:r w:rsidR="009049D7" w:rsidRPr="00374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5C9FB4" w14:textId="0DEB3633" w:rsidR="009049D7" w:rsidRPr="003745E1" w:rsidRDefault="00EE7B54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- коммуникативные</w:t>
            </w:r>
            <w:r w:rsidR="009049D7" w:rsidRPr="00374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D69A4C" w14:textId="138AE9CB" w:rsidR="00400AA0" w:rsidRPr="003745E1" w:rsidRDefault="00400AA0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- организаторские</w:t>
            </w:r>
          </w:p>
          <w:p w14:paraId="4796E604" w14:textId="77777777" w:rsidR="00176B91" w:rsidRPr="003745E1" w:rsidRDefault="009049D7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- способность к саморегуляции</w:t>
            </w:r>
          </w:p>
          <w:p w14:paraId="4D1407B7" w14:textId="77777777" w:rsidR="00400AA0" w:rsidRPr="003745E1" w:rsidRDefault="00400AA0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14:paraId="09B52F5B" w14:textId="0B65529B" w:rsidR="00400AA0" w:rsidRPr="003745E1" w:rsidRDefault="00400AA0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745E1" w:rsidRPr="003745E1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475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37" w:type="dxa"/>
          </w:tcPr>
          <w:p w14:paraId="29AD58ED" w14:textId="77777777" w:rsidR="00176B91" w:rsidRPr="003745E1" w:rsidRDefault="00A6170E" w:rsidP="009049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Рынок труда</w:t>
            </w:r>
          </w:p>
          <w:p w14:paraId="57746E87" w14:textId="77777777" w:rsidR="00A6170E" w:rsidRPr="003745E1" w:rsidRDefault="00A6170E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- востребованность профессии</w:t>
            </w:r>
          </w:p>
          <w:p w14:paraId="02A821FF" w14:textId="77777777" w:rsidR="00A6170E" w:rsidRPr="003745E1" w:rsidRDefault="00A6170E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- содержание профессии</w:t>
            </w:r>
          </w:p>
          <w:p w14:paraId="7A072253" w14:textId="77777777" w:rsidR="00A6170E" w:rsidRPr="003745E1" w:rsidRDefault="00A6170E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- условия и характер труда</w:t>
            </w:r>
          </w:p>
          <w:p w14:paraId="1D80EB9B" w14:textId="69E63402" w:rsidR="00B81259" w:rsidRPr="003745E1" w:rsidRDefault="00B81259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 xml:space="preserve">- перспективы развития профессии </w:t>
            </w:r>
          </w:p>
          <w:p w14:paraId="5E3BD62E" w14:textId="77777777" w:rsidR="00A6170E" w:rsidRPr="003745E1" w:rsidRDefault="00A6170E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- требования к качеству подготовки профессионала</w:t>
            </w:r>
          </w:p>
          <w:p w14:paraId="06E678F9" w14:textId="6040860C" w:rsidR="00EE7B54" w:rsidRPr="003745E1" w:rsidRDefault="00EE7B54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745E1" w:rsidRPr="003745E1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E21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B91" w14:paraId="3C941B90" w14:textId="77777777" w:rsidTr="009049D7">
        <w:tc>
          <w:tcPr>
            <w:tcW w:w="3492" w:type="dxa"/>
          </w:tcPr>
          <w:p w14:paraId="0387C3EC" w14:textId="2FCF2500" w:rsidR="00176B91" w:rsidRDefault="00176B91" w:rsidP="00312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E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Увлечения и интересы</w:t>
            </w:r>
            <w:r w:rsidR="00312F9F">
              <w:rPr>
                <w:rFonts w:ascii="Times New Roman" w:hAnsi="Times New Roman" w:cs="Times New Roman"/>
                <w:sz w:val="24"/>
                <w:szCs w:val="24"/>
              </w:rPr>
              <w:t xml:space="preserve"> – это то, что вас привлекает</w:t>
            </w:r>
            <w:r w:rsidR="00F133F7">
              <w:rPr>
                <w:rFonts w:ascii="Times New Roman" w:hAnsi="Times New Roman" w:cs="Times New Roman"/>
                <w:sz w:val="24"/>
                <w:szCs w:val="24"/>
              </w:rPr>
              <w:t xml:space="preserve"> (спорт, искусство, наука, о</w:t>
            </w:r>
            <w:r w:rsidR="00575593">
              <w:rPr>
                <w:rFonts w:ascii="Times New Roman" w:hAnsi="Times New Roman" w:cs="Times New Roman"/>
                <w:sz w:val="24"/>
                <w:szCs w:val="24"/>
              </w:rPr>
              <w:t>бщественная деятельность и др.), «</w:t>
            </w:r>
            <w:r w:rsidR="00575593" w:rsidRPr="00027602">
              <w:rPr>
                <w:rFonts w:ascii="Times New Roman" w:hAnsi="Times New Roman" w:cs="Times New Roman"/>
                <w:i/>
                <w:sz w:val="24"/>
                <w:szCs w:val="24"/>
              </w:rPr>
              <w:t>хочу знать</w:t>
            </w:r>
            <w:r w:rsidR="0057559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449" w:type="dxa"/>
          </w:tcPr>
          <w:p w14:paraId="630C4274" w14:textId="77777777" w:rsidR="00176B91" w:rsidRPr="003745E1" w:rsidRDefault="00E9069C" w:rsidP="009049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Специальные способности</w:t>
            </w:r>
          </w:p>
          <w:p w14:paraId="5AC000E4" w14:textId="77777777" w:rsidR="00E9069C" w:rsidRPr="003745E1" w:rsidRDefault="00E9069C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- математические</w:t>
            </w:r>
          </w:p>
          <w:p w14:paraId="0A73DD0D" w14:textId="42842F28" w:rsidR="00E9069C" w:rsidRPr="003745E1" w:rsidRDefault="00E9069C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- художественные и др.</w:t>
            </w:r>
          </w:p>
        </w:tc>
        <w:tc>
          <w:tcPr>
            <w:tcW w:w="3537" w:type="dxa"/>
          </w:tcPr>
          <w:p w14:paraId="4B456C1C" w14:textId="77777777" w:rsidR="00176B91" w:rsidRPr="003745E1" w:rsidRDefault="00A6170E" w:rsidP="009049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Рынок образования</w:t>
            </w:r>
          </w:p>
          <w:p w14:paraId="56E5226D" w14:textId="4F36F0F2" w:rsidR="00A6170E" w:rsidRPr="003745E1" w:rsidRDefault="00A6170E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 xml:space="preserve">- перечень учебных заведений (в зоне </w:t>
            </w:r>
            <w:r w:rsidR="00FE21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ашей досягаемости)</w:t>
            </w:r>
          </w:p>
          <w:p w14:paraId="7D50C091" w14:textId="77777777" w:rsidR="00A6170E" w:rsidRPr="003745E1" w:rsidRDefault="00A6170E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- условия поступления в учебное заведение</w:t>
            </w:r>
          </w:p>
          <w:p w14:paraId="19F3E490" w14:textId="29D15F44" w:rsidR="00EE7B54" w:rsidRPr="003745E1" w:rsidRDefault="00EE7B54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745E1" w:rsidRPr="003745E1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E21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B91" w14:paraId="66CABE81" w14:textId="77777777" w:rsidTr="009049D7">
        <w:tc>
          <w:tcPr>
            <w:tcW w:w="3492" w:type="dxa"/>
          </w:tcPr>
          <w:p w14:paraId="62E9C92C" w14:textId="185B0844" w:rsidR="00176B91" w:rsidRPr="003745E1" w:rsidRDefault="00176B91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Профессиональные склонности</w:t>
            </w:r>
            <w:r w:rsidR="00FD1CC5" w:rsidRPr="003745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75593" w:rsidRPr="003745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75593" w:rsidRPr="003745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D1CC5" w:rsidRPr="003745E1">
              <w:rPr>
                <w:rFonts w:ascii="Times New Roman" w:hAnsi="Times New Roman" w:cs="Times New Roman"/>
                <w:sz w:val="24"/>
                <w:szCs w:val="24"/>
              </w:rPr>
              <w:t>стремление занима</w:t>
            </w:r>
            <w:r w:rsidR="00575593" w:rsidRPr="003745E1">
              <w:rPr>
                <w:rFonts w:ascii="Times New Roman" w:hAnsi="Times New Roman" w:cs="Times New Roman"/>
                <w:sz w:val="24"/>
                <w:szCs w:val="24"/>
              </w:rPr>
              <w:t>ться опр</w:t>
            </w:r>
            <w:r w:rsidR="00027602">
              <w:rPr>
                <w:rFonts w:ascii="Times New Roman" w:hAnsi="Times New Roman" w:cs="Times New Roman"/>
                <w:sz w:val="24"/>
                <w:szCs w:val="24"/>
              </w:rPr>
              <w:t>еделенной деятельностью, «</w:t>
            </w:r>
            <w:r w:rsidR="00027602" w:rsidRPr="000276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хочу </w:t>
            </w:r>
            <w:r w:rsidR="00575593" w:rsidRPr="00027602">
              <w:rPr>
                <w:rFonts w:ascii="Times New Roman" w:hAnsi="Times New Roman" w:cs="Times New Roman"/>
                <w:i/>
                <w:sz w:val="24"/>
                <w:szCs w:val="24"/>
              </w:rPr>
              <w:t>делать</w:t>
            </w:r>
            <w:r w:rsidR="00575593" w:rsidRPr="003745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8F24672" w14:textId="0A1B3F21" w:rsidR="00417981" w:rsidRPr="003745E1" w:rsidRDefault="00417981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745E1" w:rsidRPr="003745E1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449" w:type="dxa"/>
          </w:tcPr>
          <w:p w14:paraId="75232608" w14:textId="0F41159A" w:rsidR="00E9069C" w:rsidRPr="003745E1" w:rsidRDefault="00E9069C" w:rsidP="00763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особенности</w:t>
            </w:r>
            <w:r w:rsidR="007631BB" w:rsidRPr="003745E1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определение своих сильных и слабых сторон (</w:t>
            </w: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темперамент</w:t>
            </w:r>
            <w:r w:rsidR="007631BB" w:rsidRPr="003745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="007631BB" w:rsidRPr="003745E1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  <w:r w:rsidR="005D6CD8" w:rsidRPr="003745E1">
              <w:rPr>
                <w:rFonts w:ascii="Times New Roman" w:hAnsi="Times New Roman" w:cs="Times New Roman"/>
                <w:sz w:val="24"/>
                <w:szCs w:val="24"/>
              </w:rPr>
              <w:t xml:space="preserve"> и соотнесение с требованиями профессии</w:t>
            </w:r>
          </w:p>
          <w:p w14:paraId="218542CE" w14:textId="69F4FF10" w:rsidR="00400AA0" w:rsidRPr="003745E1" w:rsidRDefault="00400AA0" w:rsidP="00763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745E1" w:rsidRPr="003745E1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  <w:r w:rsidRPr="003745E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537" w:type="dxa"/>
          </w:tcPr>
          <w:p w14:paraId="1060A5F1" w14:textId="77777777" w:rsidR="00176B91" w:rsidRPr="003745E1" w:rsidRDefault="00176B91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69C" w14:paraId="228AEA97" w14:textId="77777777" w:rsidTr="009049D7">
        <w:tc>
          <w:tcPr>
            <w:tcW w:w="3492" w:type="dxa"/>
          </w:tcPr>
          <w:p w14:paraId="36C40D33" w14:textId="77777777" w:rsidR="00E9069C" w:rsidRDefault="00E9069C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9" w:type="dxa"/>
          </w:tcPr>
          <w:p w14:paraId="480D64C3" w14:textId="77777777" w:rsidR="00E9069C" w:rsidRPr="00C006C0" w:rsidRDefault="00E9069C" w:rsidP="009049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06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Состояние здоровья</w:t>
            </w:r>
          </w:p>
          <w:p w14:paraId="1A3B20D1" w14:textId="161F79DD" w:rsidR="00E9069C" w:rsidRDefault="00E9069C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медицинские противопоказания к труду</w:t>
            </w:r>
          </w:p>
        </w:tc>
        <w:tc>
          <w:tcPr>
            <w:tcW w:w="3537" w:type="dxa"/>
          </w:tcPr>
          <w:p w14:paraId="6966A9BF" w14:textId="77777777" w:rsidR="00E9069C" w:rsidRDefault="00E9069C" w:rsidP="00904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03C734" w14:textId="77777777" w:rsidR="008E2354" w:rsidRDefault="008E2354" w:rsidP="008E2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914CB" w14:textId="228DFCC7" w:rsidR="007E31E9" w:rsidRPr="007E31E9" w:rsidRDefault="007E31E9" w:rsidP="007E31E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C272E18" wp14:editId="176E185C">
            <wp:extent cx="2377440" cy="1894933"/>
            <wp:effectExtent l="0" t="0" r="3810" b="0"/>
            <wp:docPr id="1723558696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558696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        <pic:cNvPicPr/>
                  </pic:nvPicPr>
                  <pic:blipFill rotWithShape="1">
                    <a:blip r:embed="rId5"/>
                    <a:srcRect l="38487" t="33241" r="45182" b="43620"/>
                    <a:stretch/>
                  </pic:blipFill>
                  <pic:spPr bwMode="auto">
                    <a:xfrm>
                      <a:off x="0" y="0"/>
                      <a:ext cx="2398479" cy="1911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97185A" w14:textId="69A60B88" w:rsidR="007E31E9" w:rsidRDefault="00214516" w:rsidP="0021451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1 – Схема оптимального выбора профессии</w:t>
      </w:r>
    </w:p>
    <w:p w14:paraId="523753A6" w14:textId="77613A89" w:rsidR="00DF1B09" w:rsidRPr="009744ED" w:rsidRDefault="00DF1B09" w:rsidP="00DF1B0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4E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Работа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осознанию ценностных ориентаций и мотивов выбора профессии </w:t>
      </w:r>
      <w:r w:rsidR="00792ABA">
        <w:rPr>
          <w:rFonts w:ascii="Times New Roman" w:hAnsi="Times New Roman" w:cs="Times New Roman"/>
          <w:sz w:val="24"/>
          <w:szCs w:val="24"/>
        </w:rPr>
        <w:t>(Приложения 2,3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5FB211A1" w14:textId="77777777" w:rsidR="00C84A26" w:rsidRDefault="003D6149" w:rsidP="00DF1B0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D6149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C84A26">
        <w:rPr>
          <w:rFonts w:ascii="Times New Roman" w:hAnsi="Times New Roman" w:cs="Times New Roman"/>
          <w:i/>
          <w:iCs/>
          <w:sz w:val="24"/>
          <w:szCs w:val="24"/>
        </w:rPr>
        <w:t xml:space="preserve">Согласуются </w:t>
      </w:r>
      <w:r w:rsidRPr="003D6149">
        <w:rPr>
          <w:rFonts w:ascii="Times New Roman" w:hAnsi="Times New Roman" w:cs="Times New Roman"/>
          <w:i/>
          <w:iCs/>
          <w:sz w:val="24"/>
          <w:szCs w:val="24"/>
        </w:rPr>
        <w:t>ли мотивы выбора профессии</w:t>
      </w:r>
      <w:r w:rsidR="00C84A26">
        <w:rPr>
          <w:rFonts w:ascii="Times New Roman" w:hAnsi="Times New Roman" w:cs="Times New Roman"/>
          <w:i/>
          <w:iCs/>
          <w:sz w:val="24"/>
          <w:szCs w:val="24"/>
        </w:rPr>
        <w:t xml:space="preserve"> с</w:t>
      </w:r>
      <w:r w:rsidRPr="003D6149">
        <w:rPr>
          <w:rFonts w:ascii="Times New Roman" w:hAnsi="Times New Roman" w:cs="Times New Roman"/>
          <w:i/>
          <w:iCs/>
          <w:sz w:val="24"/>
          <w:szCs w:val="24"/>
        </w:rPr>
        <w:t xml:space="preserve"> Вашим</w:t>
      </w:r>
      <w:r w:rsidR="00C84A26">
        <w:rPr>
          <w:rFonts w:ascii="Times New Roman" w:hAnsi="Times New Roman" w:cs="Times New Roman"/>
          <w:i/>
          <w:iCs/>
          <w:sz w:val="24"/>
          <w:szCs w:val="24"/>
        </w:rPr>
        <w:t>и ценностями</w:t>
      </w:r>
      <w:r w:rsidRPr="003D6149">
        <w:rPr>
          <w:rFonts w:ascii="Times New Roman" w:hAnsi="Times New Roman" w:cs="Times New Roman"/>
          <w:i/>
          <w:iCs/>
          <w:sz w:val="24"/>
          <w:szCs w:val="24"/>
        </w:rPr>
        <w:t>?</w:t>
      </w:r>
      <w:r w:rsidR="00C84A2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51664CDD" w14:textId="401FC63D" w:rsidR="00112417" w:rsidRPr="003D6149" w:rsidRDefault="00C84A26" w:rsidP="00DF1B0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 Соответствует ли выбранная Вами профессия Вашим ценностным ориентациям?</w:t>
      </w:r>
    </w:p>
    <w:p w14:paraId="6B207D8B" w14:textId="77777777" w:rsidR="003D6149" w:rsidRDefault="003D6149" w:rsidP="00DF1B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E4F2733" w14:textId="587D2665" w:rsidR="00310FE4" w:rsidRDefault="00027602" w:rsidP="000C3E6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Типичные о</w:t>
      </w:r>
      <w:r w:rsidR="00EF2D41" w:rsidRPr="001D44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шибки</w:t>
      </w:r>
      <w:r w:rsidR="00EF2D41">
        <w:rPr>
          <w:rFonts w:ascii="Times New Roman" w:hAnsi="Times New Roman" w:cs="Times New Roman"/>
          <w:sz w:val="24"/>
          <w:szCs w:val="24"/>
        </w:rPr>
        <w:t xml:space="preserve"> при выборе профессии</w:t>
      </w:r>
    </w:p>
    <w:p w14:paraId="36E45BC6" w14:textId="0CE10F15" w:rsidR="00EF2D41" w:rsidRDefault="003D6149" w:rsidP="001D441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EF2D41">
        <w:rPr>
          <w:rFonts w:ascii="Times New Roman" w:hAnsi="Times New Roman" w:cs="Times New Roman"/>
          <w:sz w:val="24"/>
          <w:szCs w:val="24"/>
        </w:rPr>
        <w:t>влечение внешней или частной стороной профессии, без учета ее «минусов»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7634AEF" w14:textId="483D6EE0" w:rsidR="00EF2D41" w:rsidRDefault="003D6149" w:rsidP="001D441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EF2D41">
        <w:rPr>
          <w:rFonts w:ascii="Times New Roman" w:hAnsi="Times New Roman" w:cs="Times New Roman"/>
          <w:sz w:val="24"/>
          <w:szCs w:val="24"/>
        </w:rPr>
        <w:t>изкий уровень знаний мира профессий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A3D7BC" w14:textId="75E9B8F9" w:rsidR="00EF2D41" w:rsidRDefault="003D6149" w:rsidP="001D441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F73CB">
        <w:rPr>
          <w:rFonts w:ascii="Times New Roman" w:hAnsi="Times New Roman" w:cs="Times New Roman"/>
          <w:sz w:val="24"/>
          <w:szCs w:val="24"/>
        </w:rPr>
        <w:t>рямое следование советам, выбор профессии «за компанию»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528FF8" w14:textId="5A7347FE" w:rsidR="001D4413" w:rsidRDefault="003D6149" w:rsidP="001D441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D4413">
        <w:rPr>
          <w:rFonts w:ascii="Times New Roman" w:hAnsi="Times New Roman" w:cs="Times New Roman"/>
          <w:sz w:val="24"/>
          <w:szCs w:val="24"/>
        </w:rPr>
        <w:t>едостаточное умение разбираться в своих способностях, склонностях, индивидуально-типологических особенностях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14A2BC" w14:textId="052B9B6B" w:rsidR="001D4413" w:rsidRDefault="003D6149" w:rsidP="001D441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D4413">
        <w:rPr>
          <w:rFonts w:ascii="Times New Roman" w:hAnsi="Times New Roman" w:cs="Times New Roman"/>
          <w:sz w:val="24"/>
          <w:szCs w:val="24"/>
        </w:rPr>
        <w:t>изкая осознанность мотивов выбора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B7F5E4" w14:textId="58133B0C" w:rsidR="001D4413" w:rsidRDefault="003D6149" w:rsidP="001D441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D4413">
        <w:rPr>
          <w:rFonts w:ascii="Times New Roman" w:hAnsi="Times New Roman" w:cs="Times New Roman"/>
          <w:sz w:val="24"/>
          <w:szCs w:val="24"/>
        </w:rPr>
        <w:t>езнание пути получения профессии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28F29F" w14:textId="50B09EAA" w:rsidR="001D4413" w:rsidRDefault="003D6149" w:rsidP="001D4413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D4413">
        <w:rPr>
          <w:rFonts w:ascii="Times New Roman" w:hAnsi="Times New Roman" w:cs="Times New Roman"/>
          <w:sz w:val="24"/>
          <w:szCs w:val="24"/>
        </w:rPr>
        <w:t>еренос отношения к человеку – представителю профессии на отношение к самой профессии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E360BA" w14:textId="2A45CC29" w:rsidR="008E2354" w:rsidRDefault="003D6149" w:rsidP="00EB3FC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D4413">
        <w:rPr>
          <w:rFonts w:ascii="Times New Roman" w:hAnsi="Times New Roman" w:cs="Times New Roman"/>
          <w:sz w:val="24"/>
          <w:szCs w:val="24"/>
        </w:rPr>
        <w:t>тождествление школьного учебного предмета с профессией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E4DA2B" w14:textId="35DA1381" w:rsidR="00C267A0" w:rsidRDefault="003D6149" w:rsidP="00EB3FC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267A0">
        <w:rPr>
          <w:rFonts w:ascii="Times New Roman" w:hAnsi="Times New Roman" w:cs="Times New Roman"/>
          <w:sz w:val="24"/>
          <w:szCs w:val="24"/>
        </w:rPr>
        <w:t>тношение к профессии как к неизменному, игнорирование возможности роста квалификации, смены должностей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86A29F" w14:textId="2FC1A506" w:rsidR="00C267A0" w:rsidRDefault="003D6149" w:rsidP="00EB3FC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C267A0">
        <w:rPr>
          <w:rFonts w:ascii="Times New Roman" w:hAnsi="Times New Roman" w:cs="Times New Roman"/>
          <w:sz w:val="24"/>
          <w:szCs w:val="24"/>
        </w:rPr>
        <w:t xml:space="preserve">старевшие </w:t>
      </w:r>
      <w:r w:rsidR="000C3E61">
        <w:rPr>
          <w:rFonts w:ascii="Times New Roman" w:hAnsi="Times New Roman" w:cs="Times New Roman"/>
          <w:sz w:val="24"/>
          <w:szCs w:val="24"/>
        </w:rPr>
        <w:t xml:space="preserve">представления о характере труда. </w:t>
      </w:r>
    </w:p>
    <w:p w14:paraId="607E7DD0" w14:textId="77777777" w:rsidR="000C3E61" w:rsidRDefault="000C3E61" w:rsidP="008D47FA">
      <w:pPr>
        <w:pStyle w:val="a7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4CC17E65" w14:textId="02A1A1A5" w:rsidR="008D47FA" w:rsidRPr="009744ED" w:rsidRDefault="008D47FA" w:rsidP="009744ED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4ED">
        <w:rPr>
          <w:rFonts w:ascii="Times New Roman" w:hAnsi="Times New Roman" w:cs="Times New Roman"/>
          <w:b/>
          <w:sz w:val="24"/>
          <w:szCs w:val="24"/>
        </w:rPr>
        <w:t xml:space="preserve">Работа по выявлению индивидуальных уязвимых позиций в процессе выбора профессии </w:t>
      </w:r>
      <w:r w:rsidR="00312F9F">
        <w:rPr>
          <w:rFonts w:ascii="Times New Roman" w:hAnsi="Times New Roman" w:cs="Times New Roman"/>
          <w:sz w:val="24"/>
          <w:szCs w:val="24"/>
        </w:rPr>
        <w:t>(Приложение 4)</w:t>
      </w:r>
      <w:r w:rsidR="00961B46">
        <w:rPr>
          <w:rFonts w:ascii="Times New Roman" w:hAnsi="Times New Roman" w:cs="Times New Roman"/>
          <w:sz w:val="24"/>
          <w:szCs w:val="24"/>
        </w:rPr>
        <w:t>.</w:t>
      </w:r>
    </w:p>
    <w:p w14:paraId="3FF83B9F" w14:textId="04EB367F" w:rsidR="00C376BE" w:rsidRDefault="00A7237C" w:rsidP="00A7237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237C">
        <w:rPr>
          <w:rFonts w:ascii="Times New Roman" w:hAnsi="Times New Roman" w:cs="Times New Roman"/>
          <w:i/>
          <w:iCs/>
          <w:sz w:val="24"/>
          <w:szCs w:val="24"/>
        </w:rPr>
        <w:t>Умение соотнести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7237C">
        <w:rPr>
          <w:rFonts w:ascii="Times New Roman" w:hAnsi="Times New Roman" w:cs="Times New Roman"/>
          <w:i/>
          <w:iCs/>
          <w:sz w:val="24"/>
          <w:szCs w:val="24"/>
        </w:rPr>
        <w:t>ХОЧУ-МОГУ-НАДО с выбранной</w:t>
      </w:r>
      <w:r>
        <w:rPr>
          <w:rFonts w:ascii="Times New Roman" w:hAnsi="Times New Roman" w:cs="Times New Roman"/>
          <w:i/>
          <w:iCs/>
          <w:sz w:val="24"/>
          <w:szCs w:val="24"/>
        </w:rPr>
        <w:t>/рассматриваемой</w:t>
      </w:r>
      <w:r w:rsidRPr="00A7237C">
        <w:rPr>
          <w:rFonts w:ascii="Times New Roman" w:hAnsi="Times New Roman" w:cs="Times New Roman"/>
          <w:i/>
          <w:iCs/>
          <w:sz w:val="24"/>
          <w:szCs w:val="24"/>
        </w:rPr>
        <w:t xml:space="preserve"> профессией, позволяет избежать типичных ошибок неосознанного выбора.</w:t>
      </w:r>
    </w:p>
    <w:p w14:paraId="6532FB75" w14:textId="77777777" w:rsidR="00A7237C" w:rsidRDefault="00A7237C" w:rsidP="00A723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A26A79" w14:textId="10A2BA8A" w:rsidR="00937F1B" w:rsidRDefault="00D74367" w:rsidP="00D7436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C57D82">
        <w:rPr>
          <w:rFonts w:ascii="Times New Roman" w:hAnsi="Times New Roman" w:cs="Times New Roman"/>
          <w:b/>
          <w:bCs/>
          <w:iCs/>
          <w:sz w:val="24"/>
          <w:szCs w:val="24"/>
        </w:rPr>
        <w:t>Алгоритм</w:t>
      </w:r>
      <w:r w:rsidRPr="00C57D82">
        <w:rPr>
          <w:rFonts w:ascii="Times New Roman" w:hAnsi="Times New Roman" w:cs="Times New Roman"/>
          <w:b/>
          <w:sz w:val="24"/>
          <w:szCs w:val="24"/>
        </w:rPr>
        <w:t xml:space="preserve"> профессионального самоопределения старшеклассника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98B557" w14:textId="780A2995" w:rsidR="00D74367" w:rsidRDefault="00D74367" w:rsidP="00D74367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профессию – определить, чему учиться – выбрать </w:t>
      </w:r>
      <w:r w:rsidR="006B1DE7">
        <w:rPr>
          <w:rFonts w:ascii="Times New Roman" w:hAnsi="Times New Roman" w:cs="Times New Roman"/>
          <w:sz w:val="24"/>
          <w:szCs w:val="24"/>
        </w:rPr>
        <w:t>учреждение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– узнать</w:t>
      </w:r>
      <w:r w:rsidR="00A913F8">
        <w:rPr>
          <w:rFonts w:ascii="Times New Roman" w:hAnsi="Times New Roman" w:cs="Times New Roman"/>
          <w:sz w:val="24"/>
          <w:szCs w:val="24"/>
        </w:rPr>
        <w:t xml:space="preserve"> порядок и условия поступления</w:t>
      </w:r>
    </w:p>
    <w:p w14:paraId="791743F5" w14:textId="77777777" w:rsidR="00D74367" w:rsidRDefault="00D74367" w:rsidP="001D441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C421FBF" w14:textId="20B7E106" w:rsidR="00C57D82" w:rsidRPr="009249A7" w:rsidRDefault="009249A7" w:rsidP="009249A7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Индивидуальная самостоятельная работа с п</w:t>
      </w:r>
      <w:r w:rsidR="00C57D82" w:rsidRPr="009249A7">
        <w:rPr>
          <w:rFonts w:ascii="Times New Roman" w:hAnsi="Times New Roman" w:cs="Times New Roman"/>
          <w:b/>
          <w:sz w:val="24"/>
          <w:szCs w:val="24"/>
        </w:rPr>
        <w:t>рактически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 w:rsidR="00C57D82" w:rsidRPr="009249A7">
        <w:rPr>
          <w:rFonts w:ascii="Times New Roman" w:hAnsi="Times New Roman" w:cs="Times New Roman"/>
          <w:b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b/>
          <w:sz w:val="24"/>
          <w:szCs w:val="24"/>
        </w:rPr>
        <w:t>ями</w:t>
      </w:r>
      <w:r w:rsidR="00C57D82" w:rsidRPr="009249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DE2" w:rsidRPr="009249A7">
        <w:rPr>
          <w:rFonts w:ascii="Times New Roman" w:hAnsi="Times New Roman" w:cs="Times New Roman"/>
          <w:b/>
          <w:sz w:val="24"/>
          <w:szCs w:val="24"/>
        </w:rPr>
        <w:t xml:space="preserve">по выбору профессии </w:t>
      </w:r>
      <w:r w:rsidR="003E0DE2" w:rsidRPr="009249A7">
        <w:rPr>
          <w:rFonts w:ascii="Times New Roman" w:hAnsi="Times New Roman" w:cs="Times New Roman"/>
          <w:sz w:val="24"/>
          <w:szCs w:val="24"/>
        </w:rPr>
        <w:t>(Приложение 5)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283FD1" w14:textId="3449772A" w:rsidR="00D74367" w:rsidRDefault="00DA04B5" w:rsidP="00DA04B5">
      <w:pPr>
        <w:spacing w:after="0" w:line="240" w:lineRule="auto"/>
        <w:ind w:left="348"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A04B5">
        <w:rPr>
          <w:rFonts w:ascii="Times New Roman" w:hAnsi="Times New Roman" w:cs="Times New Roman"/>
          <w:i/>
          <w:iCs/>
          <w:sz w:val="24"/>
          <w:szCs w:val="24"/>
        </w:rPr>
        <w:t xml:space="preserve">Работа с рекомендациями позволит Вам обобщить полученные знания, получить целостный взгляд на профессиональное самоопределение, осознать и проработать уязвимые места. </w:t>
      </w:r>
    </w:p>
    <w:p w14:paraId="5BB634A2" w14:textId="77777777" w:rsidR="00DA04B5" w:rsidRPr="00DA04B5" w:rsidRDefault="00DA04B5" w:rsidP="00DA04B5">
      <w:pPr>
        <w:spacing w:after="0" w:line="240" w:lineRule="auto"/>
        <w:ind w:left="348"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98F4428" w14:textId="73AD4A29" w:rsidR="000036E2" w:rsidRPr="000036E2" w:rsidRDefault="00B64B61" w:rsidP="009E66F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ТОП</w:t>
      </w:r>
      <w:r w:rsidR="000036E2" w:rsidRPr="000036E2">
        <w:rPr>
          <w:rFonts w:ascii="Times New Roman" w:hAnsi="Times New Roman" w:cs="Times New Roman"/>
          <w:b/>
          <w:sz w:val="24"/>
          <w:szCs w:val="24"/>
        </w:rPr>
        <w:t xml:space="preserve"> востребованных </w:t>
      </w:r>
      <w:r w:rsidR="00CA63FD">
        <w:rPr>
          <w:rFonts w:ascii="Times New Roman" w:hAnsi="Times New Roman" w:cs="Times New Roman"/>
          <w:b/>
          <w:sz w:val="24"/>
          <w:szCs w:val="24"/>
        </w:rPr>
        <w:t xml:space="preserve">профессий </w:t>
      </w:r>
      <w:r w:rsidR="000036E2" w:rsidRPr="00CA63FD">
        <w:rPr>
          <w:rFonts w:ascii="Times New Roman" w:hAnsi="Times New Roman" w:cs="Times New Roman"/>
          <w:sz w:val="24"/>
          <w:szCs w:val="24"/>
        </w:rPr>
        <w:t>на рынке труда за 2023</w:t>
      </w:r>
      <w:r w:rsidR="004A0106">
        <w:rPr>
          <w:rFonts w:ascii="Times New Roman" w:hAnsi="Times New Roman" w:cs="Times New Roman"/>
          <w:sz w:val="24"/>
          <w:szCs w:val="24"/>
        </w:rPr>
        <w:t xml:space="preserve"> </w:t>
      </w:r>
      <w:r w:rsidR="000036E2" w:rsidRPr="00CA63FD">
        <w:rPr>
          <w:rFonts w:ascii="Times New Roman" w:hAnsi="Times New Roman" w:cs="Times New Roman"/>
          <w:sz w:val="24"/>
          <w:szCs w:val="24"/>
        </w:rPr>
        <w:t>год в Республике Беларусь</w:t>
      </w:r>
    </w:p>
    <w:p w14:paraId="08204DAF" w14:textId="2528AC28" w:rsidR="000036E2" w:rsidRDefault="000036E2" w:rsidP="000036E2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6E2">
        <w:rPr>
          <w:rFonts w:ascii="Times New Roman" w:hAnsi="Times New Roman" w:cs="Times New Roman"/>
          <w:b/>
          <w:i/>
          <w:sz w:val="24"/>
          <w:szCs w:val="24"/>
        </w:rPr>
        <w:t>Продажи</w:t>
      </w:r>
      <w:r>
        <w:rPr>
          <w:rFonts w:ascii="Times New Roman" w:hAnsi="Times New Roman" w:cs="Times New Roman"/>
          <w:sz w:val="24"/>
          <w:szCs w:val="24"/>
        </w:rPr>
        <w:t xml:space="preserve"> (продавцы, консультанты, менеджеры по продажам, менеджеры по работе с клиентами</w:t>
      </w:r>
      <w:r w:rsidR="00D83EB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036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5E5F5D" w14:textId="256EC121" w:rsidR="000036E2" w:rsidRDefault="000036E2" w:rsidP="000036E2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6E2">
        <w:rPr>
          <w:rFonts w:ascii="Times New Roman" w:hAnsi="Times New Roman" w:cs="Times New Roman"/>
          <w:b/>
          <w:i/>
          <w:sz w:val="24"/>
          <w:szCs w:val="24"/>
        </w:rPr>
        <w:t>Медицина</w:t>
      </w:r>
      <w:r w:rsidRPr="000036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(врачи, медицинские сестры, </w:t>
      </w:r>
      <w:r w:rsidR="00D83EB0">
        <w:rPr>
          <w:rFonts w:ascii="Times New Roman" w:hAnsi="Times New Roman" w:cs="Times New Roman"/>
          <w:sz w:val="24"/>
          <w:szCs w:val="24"/>
        </w:rPr>
        <w:t xml:space="preserve">помощники врачей, </w:t>
      </w:r>
      <w:r>
        <w:rPr>
          <w:rFonts w:ascii="Times New Roman" w:hAnsi="Times New Roman" w:cs="Times New Roman"/>
          <w:sz w:val="24"/>
          <w:szCs w:val="24"/>
        </w:rPr>
        <w:t>фельдшеры).</w:t>
      </w:r>
    </w:p>
    <w:p w14:paraId="72993D65" w14:textId="5A4D297F" w:rsidR="000036E2" w:rsidRDefault="000036E2" w:rsidP="000036E2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61">
        <w:rPr>
          <w:rFonts w:ascii="Times New Roman" w:hAnsi="Times New Roman" w:cs="Times New Roman"/>
          <w:b/>
          <w:i/>
          <w:sz w:val="24"/>
          <w:szCs w:val="24"/>
        </w:rPr>
        <w:t>Информационные технологии</w:t>
      </w:r>
      <w:r w:rsidRPr="000036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(разработчики программного обеспечения, работа</w:t>
      </w:r>
      <w:r w:rsidRPr="000036E2">
        <w:rPr>
          <w:rFonts w:ascii="Times New Roman" w:hAnsi="Times New Roman" w:cs="Times New Roman"/>
          <w:sz w:val="24"/>
          <w:szCs w:val="24"/>
        </w:rPr>
        <w:t xml:space="preserve"> в системной интеграции, автоматизации технологических и бизнес-проце</w:t>
      </w:r>
      <w:r>
        <w:rPr>
          <w:rFonts w:ascii="Times New Roman" w:hAnsi="Times New Roman" w:cs="Times New Roman"/>
          <w:sz w:val="24"/>
          <w:szCs w:val="24"/>
        </w:rPr>
        <w:t>ссов предприятия, IT-консалтинг, работа по продвижению сайтов).</w:t>
      </w:r>
    </w:p>
    <w:p w14:paraId="6B5A1670" w14:textId="42CEB360" w:rsidR="000036E2" w:rsidRDefault="000036E2" w:rsidP="000036E2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B61">
        <w:rPr>
          <w:rFonts w:ascii="Times New Roman" w:hAnsi="Times New Roman" w:cs="Times New Roman"/>
          <w:b/>
          <w:i/>
          <w:sz w:val="24"/>
          <w:szCs w:val="24"/>
        </w:rPr>
        <w:t>Транспорт</w:t>
      </w:r>
      <w:r w:rsidRPr="000036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0036E2">
        <w:rPr>
          <w:rFonts w:ascii="Times New Roman" w:hAnsi="Times New Roman" w:cs="Times New Roman"/>
          <w:sz w:val="24"/>
          <w:szCs w:val="24"/>
        </w:rPr>
        <w:t>водители и курьеры с категориями прав В, С, E</w:t>
      </w:r>
      <w:r w:rsidR="00C74DBF">
        <w:rPr>
          <w:rFonts w:ascii="Times New Roman" w:hAnsi="Times New Roman" w:cs="Times New Roman"/>
          <w:sz w:val="24"/>
          <w:szCs w:val="24"/>
        </w:rPr>
        <w:t>).</w:t>
      </w:r>
      <w:r w:rsidRPr="000036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8E1036" w14:textId="77777777" w:rsidR="00B64B61" w:rsidRDefault="00B64B61" w:rsidP="00B64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B459" w14:textId="09E798B0" w:rsidR="00B64B61" w:rsidRDefault="00B64B61" w:rsidP="009E66F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B64B61">
        <w:rPr>
          <w:rFonts w:ascii="Times New Roman" w:hAnsi="Times New Roman" w:cs="Times New Roman"/>
          <w:b/>
          <w:sz w:val="24"/>
          <w:szCs w:val="24"/>
        </w:rPr>
        <w:t>ТОП-10 популярных и престижных специальностей</w:t>
      </w:r>
      <w:r>
        <w:rPr>
          <w:rFonts w:ascii="Times New Roman" w:hAnsi="Times New Roman" w:cs="Times New Roman"/>
          <w:sz w:val="24"/>
          <w:szCs w:val="24"/>
        </w:rPr>
        <w:t xml:space="preserve"> при поступлении в Республике Беларусь за 2023 год (квалификация/специальность)</w:t>
      </w:r>
    </w:p>
    <w:p w14:paraId="6AB3F73D" w14:textId="7E144B2D" w:rsidR="00B64B61" w:rsidRDefault="00B64B61" w:rsidP="00B64B61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Дизайн (по направлениям)</w:t>
      </w:r>
    </w:p>
    <w:p w14:paraId="6B95050A" w14:textId="7EA1ED70" w:rsidR="00B64B61" w:rsidRDefault="00B64B61" w:rsidP="00B64B61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Юрист/Правоведение.</w:t>
      </w:r>
    </w:p>
    <w:p w14:paraId="4DB7F698" w14:textId="18820C59" w:rsidR="00B64B61" w:rsidRDefault="00B64B61" w:rsidP="00B64B61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Логист.</w:t>
      </w:r>
    </w:p>
    <w:p w14:paraId="34C584BD" w14:textId="4C6B978E" w:rsidR="00B64B61" w:rsidRDefault="00B64B61" w:rsidP="00B64B61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Психолог.</w:t>
      </w:r>
    </w:p>
    <w:p w14:paraId="05814CCA" w14:textId="6C7FFFAD" w:rsidR="00B64B61" w:rsidRDefault="00B64B61" w:rsidP="00B64B61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Программист/Программное обеспечение информационных технологий.</w:t>
      </w:r>
    </w:p>
    <w:p w14:paraId="51D4D1C3" w14:textId="22A88DEA" w:rsidR="00B64B61" w:rsidRDefault="00B64B61" w:rsidP="00B64B61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Маркетинг/Маркетолог.</w:t>
      </w:r>
    </w:p>
    <w:p w14:paraId="67D99EA8" w14:textId="1F9E27E7" w:rsidR="00B64B61" w:rsidRDefault="00B64B61" w:rsidP="00B64B61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Туризм/Туризм и гостеприимство.</w:t>
      </w:r>
    </w:p>
    <w:p w14:paraId="79FAA523" w14:textId="2B7F3D7F" w:rsidR="00B64B61" w:rsidRDefault="00B64B61" w:rsidP="00B64B61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Фармация.</w:t>
      </w:r>
    </w:p>
    <w:p w14:paraId="324F6916" w14:textId="009F55AC" w:rsidR="00B64B61" w:rsidRDefault="00B64B61" w:rsidP="00B64B61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Операционная деятельность в логистике.</w:t>
      </w:r>
    </w:p>
    <w:p w14:paraId="47FAEE93" w14:textId="0BCD7BA7" w:rsidR="00B64B61" w:rsidRPr="00B64B61" w:rsidRDefault="00B64B61" w:rsidP="00B64B61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Логопед/дефектолог.</w:t>
      </w:r>
    </w:p>
    <w:p w14:paraId="41848CEA" w14:textId="24723448" w:rsidR="00893F68" w:rsidRPr="001820BB" w:rsidRDefault="001820BB" w:rsidP="004941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0B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Какие профессии станут наиболее </w:t>
      </w:r>
      <w:r>
        <w:rPr>
          <w:rFonts w:ascii="Times New Roman" w:hAnsi="Times New Roman" w:cs="Times New Roman"/>
          <w:b/>
          <w:sz w:val="24"/>
          <w:szCs w:val="24"/>
        </w:rPr>
        <w:t>востребованными через 3-5 лет?</w:t>
      </w:r>
    </w:p>
    <w:p w14:paraId="482190E3" w14:textId="7460C631" w:rsidR="001820BB" w:rsidRPr="001820BB" w:rsidRDefault="001820BB" w:rsidP="001820B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 w:rsidRPr="001820BB">
        <w:rPr>
          <w:rFonts w:ascii="Times New Roman" w:hAnsi="Times New Roman" w:cs="Times New Roman"/>
          <w:b/>
          <w:i/>
          <w:sz w:val="24"/>
          <w:szCs w:val="24"/>
        </w:rPr>
        <w:t>IT-специалисты</w:t>
      </w:r>
      <w:r w:rsidRPr="001820BB">
        <w:rPr>
          <w:rFonts w:ascii="Times New Roman" w:hAnsi="Times New Roman" w:cs="Times New Roman"/>
          <w:sz w:val="24"/>
          <w:szCs w:val="24"/>
        </w:rPr>
        <w:t>. Сегодня информационные технологии развиваются со скоростью света, и вряд ли настанет момент, когда цифровой мир перестанет существовать. Дизайнеры, программисты, разработчики – специальности на любой вкус, которые уже сейчас являются высокооплачиваемыми.</w:t>
      </w:r>
    </w:p>
    <w:p w14:paraId="4AC03F16" w14:textId="77777777" w:rsidR="001820BB" w:rsidRPr="001820BB" w:rsidRDefault="001820BB" w:rsidP="001820B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820BB">
        <w:rPr>
          <w:rFonts w:ascii="Times New Roman" w:hAnsi="Times New Roman" w:cs="Times New Roman"/>
          <w:sz w:val="24"/>
          <w:szCs w:val="24"/>
        </w:rPr>
        <w:t>•</w:t>
      </w:r>
      <w:r w:rsidRPr="001820BB">
        <w:rPr>
          <w:rFonts w:ascii="Times New Roman" w:hAnsi="Times New Roman" w:cs="Times New Roman"/>
          <w:sz w:val="24"/>
          <w:szCs w:val="24"/>
        </w:rPr>
        <w:tab/>
      </w:r>
      <w:r w:rsidRPr="001820BB">
        <w:rPr>
          <w:rFonts w:ascii="Times New Roman" w:hAnsi="Times New Roman" w:cs="Times New Roman"/>
          <w:b/>
          <w:i/>
          <w:sz w:val="24"/>
          <w:szCs w:val="24"/>
        </w:rPr>
        <w:t>Медицинские специальности.</w:t>
      </w:r>
      <w:r w:rsidRPr="001820BB">
        <w:rPr>
          <w:rFonts w:ascii="Times New Roman" w:hAnsi="Times New Roman" w:cs="Times New Roman"/>
          <w:sz w:val="24"/>
          <w:szCs w:val="24"/>
        </w:rPr>
        <w:t xml:space="preserve"> События последнего времени еще раз указали нам на то, что здоровье – самая главная ценность всего человечества. Потребность в профессионалах медицины будет всегда. В скором времени появятся спрос на таких специалистов как молекулярные диетологи, генетики-консультанты, клинические биоинформатики.</w:t>
      </w:r>
    </w:p>
    <w:p w14:paraId="4C411B0A" w14:textId="77777777" w:rsidR="001820BB" w:rsidRPr="001820BB" w:rsidRDefault="001820BB" w:rsidP="001820B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820BB">
        <w:rPr>
          <w:rFonts w:ascii="Times New Roman" w:hAnsi="Times New Roman" w:cs="Times New Roman"/>
          <w:sz w:val="24"/>
          <w:szCs w:val="24"/>
        </w:rPr>
        <w:t>•</w:t>
      </w:r>
      <w:r w:rsidRPr="001820BB">
        <w:rPr>
          <w:rFonts w:ascii="Times New Roman" w:hAnsi="Times New Roman" w:cs="Times New Roman"/>
          <w:sz w:val="24"/>
          <w:szCs w:val="24"/>
        </w:rPr>
        <w:tab/>
      </w:r>
      <w:r w:rsidRPr="001820BB">
        <w:rPr>
          <w:rFonts w:ascii="Times New Roman" w:hAnsi="Times New Roman" w:cs="Times New Roman"/>
          <w:b/>
          <w:i/>
          <w:sz w:val="24"/>
          <w:szCs w:val="24"/>
        </w:rPr>
        <w:t>Маркетологи.</w:t>
      </w:r>
      <w:r w:rsidRPr="001820BB">
        <w:rPr>
          <w:rFonts w:ascii="Times New Roman" w:hAnsi="Times New Roman" w:cs="Times New Roman"/>
          <w:sz w:val="24"/>
          <w:szCs w:val="24"/>
        </w:rPr>
        <w:t xml:space="preserve"> Сейчас наибольшую популярность набирают интернет-маркетологи благодаря активному развитию социальных сетей. Существует распространенное, но ошибочное мнение, что этих специалистов скоро заменят боты. На самом же деле люди хотят живого общения со знатоками своего дела.</w:t>
      </w:r>
    </w:p>
    <w:p w14:paraId="78B7259F" w14:textId="77777777" w:rsidR="001820BB" w:rsidRPr="001820BB" w:rsidRDefault="001820BB" w:rsidP="001820B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820BB">
        <w:rPr>
          <w:rFonts w:ascii="Times New Roman" w:hAnsi="Times New Roman" w:cs="Times New Roman"/>
          <w:sz w:val="24"/>
          <w:szCs w:val="24"/>
        </w:rPr>
        <w:t>•</w:t>
      </w:r>
      <w:r w:rsidRPr="001820BB">
        <w:rPr>
          <w:rFonts w:ascii="Times New Roman" w:hAnsi="Times New Roman" w:cs="Times New Roman"/>
          <w:sz w:val="24"/>
          <w:szCs w:val="24"/>
        </w:rPr>
        <w:tab/>
      </w:r>
      <w:r w:rsidRPr="001820BB">
        <w:rPr>
          <w:rFonts w:ascii="Times New Roman" w:hAnsi="Times New Roman" w:cs="Times New Roman"/>
          <w:b/>
          <w:i/>
          <w:sz w:val="24"/>
          <w:szCs w:val="24"/>
        </w:rPr>
        <w:t>Робототехники.</w:t>
      </w:r>
      <w:r w:rsidRPr="001820BB">
        <w:rPr>
          <w:rFonts w:ascii="Times New Roman" w:hAnsi="Times New Roman" w:cs="Times New Roman"/>
          <w:sz w:val="24"/>
          <w:szCs w:val="24"/>
        </w:rPr>
        <w:t xml:space="preserve"> Автоматизация процессов, дроны, беспилотники – тренд сегодняшнего дня, который имеет отличные перспективы развития.</w:t>
      </w:r>
    </w:p>
    <w:p w14:paraId="252B408C" w14:textId="77777777" w:rsidR="001820BB" w:rsidRPr="001820BB" w:rsidRDefault="001820BB" w:rsidP="001820B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820BB">
        <w:rPr>
          <w:rFonts w:ascii="Times New Roman" w:hAnsi="Times New Roman" w:cs="Times New Roman"/>
          <w:sz w:val="24"/>
          <w:szCs w:val="24"/>
        </w:rPr>
        <w:t>•</w:t>
      </w:r>
      <w:r w:rsidRPr="001820BB">
        <w:rPr>
          <w:rFonts w:ascii="Times New Roman" w:hAnsi="Times New Roman" w:cs="Times New Roman"/>
          <w:sz w:val="24"/>
          <w:szCs w:val="24"/>
        </w:rPr>
        <w:tab/>
      </w:r>
      <w:r w:rsidRPr="001820BB">
        <w:rPr>
          <w:rFonts w:ascii="Times New Roman" w:hAnsi="Times New Roman" w:cs="Times New Roman"/>
          <w:b/>
          <w:i/>
          <w:sz w:val="24"/>
          <w:szCs w:val="24"/>
        </w:rPr>
        <w:t>Психологи.</w:t>
      </w:r>
      <w:r w:rsidRPr="001820BB">
        <w:rPr>
          <w:rFonts w:ascii="Times New Roman" w:hAnsi="Times New Roman" w:cs="Times New Roman"/>
          <w:sz w:val="24"/>
          <w:szCs w:val="24"/>
        </w:rPr>
        <w:t xml:space="preserve"> Саморазвитие, мотивация, стремление быть счастливым набирают огромную популярность. Все больше появляется тех, кто хочет познать себя, возможности своего мозга, чтобы стать более успешным в жизни.</w:t>
      </w:r>
    </w:p>
    <w:p w14:paraId="578E9236" w14:textId="0757F109" w:rsidR="00893F68" w:rsidRDefault="001820BB" w:rsidP="001820B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820BB">
        <w:rPr>
          <w:rFonts w:ascii="Times New Roman" w:hAnsi="Times New Roman" w:cs="Times New Roman"/>
          <w:sz w:val="24"/>
          <w:szCs w:val="24"/>
        </w:rPr>
        <w:t>•</w:t>
      </w:r>
      <w:r w:rsidRPr="001820BB">
        <w:rPr>
          <w:rFonts w:ascii="Times New Roman" w:hAnsi="Times New Roman" w:cs="Times New Roman"/>
          <w:sz w:val="24"/>
          <w:szCs w:val="24"/>
        </w:rPr>
        <w:tab/>
      </w:r>
      <w:r w:rsidRPr="001820BB">
        <w:rPr>
          <w:rFonts w:ascii="Times New Roman" w:hAnsi="Times New Roman" w:cs="Times New Roman"/>
          <w:b/>
          <w:i/>
          <w:sz w:val="24"/>
          <w:szCs w:val="24"/>
        </w:rPr>
        <w:t>Аналитики, финансисты.</w:t>
      </w:r>
      <w:r w:rsidRPr="001820BB">
        <w:rPr>
          <w:rFonts w:ascii="Times New Roman" w:hAnsi="Times New Roman" w:cs="Times New Roman"/>
          <w:sz w:val="24"/>
          <w:szCs w:val="24"/>
        </w:rPr>
        <w:t xml:space="preserve"> Многие заботятся своем капитале, инвестируют, открывают счета, чтобы создать себе финансовую подушку, поэтому спрос на данных специалистов будет только расти.</w:t>
      </w:r>
    </w:p>
    <w:p w14:paraId="7E627057" w14:textId="77777777" w:rsidR="00893F68" w:rsidRDefault="00893F68" w:rsidP="001D441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3FA02B41" w14:textId="77777777" w:rsidR="001820BB" w:rsidRDefault="00530D05" w:rsidP="00530D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7E9BFE8D" w14:textId="54379BEE" w:rsidR="00530D05" w:rsidRPr="001820BB" w:rsidRDefault="00530D05" w:rsidP="001820BB">
      <w:pPr>
        <w:spacing w:after="0" w:line="240" w:lineRule="auto"/>
        <w:ind w:firstLine="360"/>
        <w:rPr>
          <w:rFonts w:ascii="Times New Roman" w:hAnsi="Times New Roman" w:cs="Times New Roman"/>
          <w:b/>
          <w:i/>
          <w:sz w:val="24"/>
          <w:szCs w:val="24"/>
        </w:rPr>
      </w:pPr>
      <w:r w:rsidRPr="001820BB">
        <w:rPr>
          <w:rFonts w:ascii="Times New Roman" w:hAnsi="Times New Roman" w:cs="Times New Roman"/>
          <w:b/>
          <w:i/>
          <w:sz w:val="24"/>
          <w:szCs w:val="24"/>
        </w:rPr>
        <w:t>Список использованных источников</w:t>
      </w:r>
    </w:p>
    <w:p w14:paraId="41815DC2" w14:textId="77777777" w:rsidR="00530D05" w:rsidRPr="00530D05" w:rsidRDefault="00530D05" w:rsidP="00530D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A79E4E" w14:textId="7863B241" w:rsidR="00530D05" w:rsidRPr="00530D05" w:rsidRDefault="00530D05" w:rsidP="00D970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30D05">
        <w:rPr>
          <w:rFonts w:ascii="Times New Roman" w:hAnsi="Times New Roman" w:cs="Times New Roman"/>
          <w:sz w:val="24"/>
          <w:szCs w:val="24"/>
        </w:rPr>
        <w:t xml:space="preserve">1. Климова, Е. К. Психология успеха. Тренинг личностного и профессионального развития: учебно-методическое пособие / Е. К. Климова. – </w:t>
      </w:r>
      <w:proofErr w:type="spellStart"/>
      <w:r w:rsidRPr="00530D05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530D05">
        <w:rPr>
          <w:rFonts w:ascii="Times New Roman" w:hAnsi="Times New Roman" w:cs="Times New Roman"/>
          <w:sz w:val="24"/>
          <w:szCs w:val="24"/>
        </w:rPr>
        <w:t>: Речь, 2013.</w:t>
      </w:r>
    </w:p>
    <w:p w14:paraId="4470D25B" w14:textId="77777777" w:rsidR="00530D05" w:rsidRPr="00530D05" w:rsidRDefault="00530D05" w:rsidP="00D970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30D0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30D05">
        <w:rPr>
          <w:rFonts w:ascii="Times New Roman" w:hAnsi="Times New Roman" w:cs="Times New Roman"/>
          <w:sz w:val="24"/>
          <w:szCs w:val="24"/>
        </w:rPr>
        <w:t>Курнешова</w:t>
      </w:r>
      <w:proofErr w:type="spellEnd"/>
      <w:r w:rsidRPr="00530D05">
        <w:rPr>
          <w:rFonts w:ascii="Times New Roman" w:hAnsi="Times New Roman" w:cs="Times New Roman"/>
          <w:sz w:val="24"/>
          <w:szCs w:val="24"/>
        </w:rPr>
        <w:t xml:space="preserve">, Л. Е. Организация профориентационной работы в школе: методическое пособие / Л. Е. </w:t>
      </w:r>
      <w:proofErr w:type="spellStart"/>
      <w:r w:rsidRPr="00530D05">
        <w:rPr>
          <w:rFonts w:ascii="Times New Roman" w:hAnsi="Times New Roman" w:cs="Times New Roman"/>
          <w:sz w:val="24"/>
          <w:szCs w:val="24"/>
        </w:rPr>
        <w:t>Курнешова</w:t>
      </w:r>
      <w:proofErr w:type="spellEnd"/>
      <w:r w:rsidRPr="00530D05">
        <w:rPr>
          <w:rFonts w:ascii="Times New Roman" w:hAnsi="Times New Roman" w:cs="Times New Roman"/>
          <w:sz w:val="24"/>
          <w:szCs w:val="24"/>
        </w:rPr>
        <w:t>, Е. С. Романова. – М.: Издательский центр «Академия», 2012.</w:t>
      </w:r>
    </w:p>
    <w:p w14:paraId="41168FB5" w14:textId="77777777" w:rsidR="00D9705D" w:rsidRDefault="00530D05" w:rsidP="00D970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30D0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530D05">
        <w:rPr>
          <w:rFonts w:ascii="Times New Roman" w:hAnsi="Times New Roman" w:cs="Times New Roman"/>
          <w:sz w:val="24"/>
          <w:szCs w:val="24"/>
        </w:rPr>
        <w:t>Пряжников</w:t>
      </w:r>
      <w:proofErr w:type="spellEnd"/>
      <w:r w:rsidRPr="00530D05">
        <w:rPr>
          <w:rFonts w:ascii="Times New Roman" w:hAnsi="Times New Roman" w:cs="Times New Roman"/>
          <w:sz w:val="24"/>
          <w:szCs w:val="24"/>
        </w:rPr>
        <w:t xml:space="preserve">, Н. С. Самоопределение и профессиональная ориентация учащихся: учеб. пособие для студентов учреждений высшего профессионального образования / Н.С. </w:t>
      </w:r>
      <w:proofErr w:type="spellStart"/>
      <w:r w:rsidRPr="00530D05">
        <w:rPr>
          <w:rFonts w:ascii="Times New Roman" w:hAnsi="Times New Roman" w:cs="Times New Roman"/>
          <w:sz w:val="24"/>
          <w:szCs w:val="24"/>
        </w:rPr>
        <w:t>Пряжников</w:t>
      </w:r>
      <w:proofErr w:type="spellEnd"/>
      <w:r w:rsidRPr="00530D05">
        <w:rPr>
          <w:rFonts w:ascii="Times New Roman" w:hAnsi="Times New Roman" w:cs="Times New Roman"/>
          <w:sz w:val="24"/>
          <w:szCs w:val="24"/>
        </w:rPr>
        <w:t>, Л.С. Румянцева. – М.: Издательский центр «Академия», 2013.</w:t>
      </w:r>
    </w:p>
    <w:p w14:paraId="14ECB8BA" w14:textId="23BA6738" w:rsidR="00530D05" w:rsidRPr="00530D05" w:rsidRDefault="00530D05" w:rsidP="00D970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30D05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530D05">
        <w:rPr>
          <w:rFonts w:ascii="Times New Roman" w:hAnsi="Times New Roman" w:cs="Times New Roman"/>
          <w:sz w:val="24"/>
          <w:szCs w:val="24"/>
        </w:rPr>
        <w:t>Резапкина</w:t>
      </w:r>
      <w:proofErr w:type="spellEnd"/>
      <w:r w:rsidRPr="00530D05">
        <w:rPr>
          <w:rFonts w:ascii="Times New Roman" w:hAnsi="Times New Roman" w:cs="Times New Roman"/>
          <w:sz w:val="24"/>
          <w:szCs w:val="24"/>
        </w:rPr>
        <w:t xml:space="preserve">, Г. В. Скорая помощь в выборе профессии. Практическое руководство для педагогов и школьных психологов / Г. В. </w:t>
      </w:r>
      <w:proofErr w:type="spellStart"/>
      <w:r w:rsidRPr="00530D05">
        <w:rPr>
          <w:rFonts w:ascii="Times New Roman" w:hAnsi="Times New Roman" w:cs="Times New Roman"/>
          <w:sz w:val="24"/>
          <w:szCs w:val="24"/>
        </w:rPr>
        <w:t>Резапкина</w:t>
      </w:r>
      <w:proofErr w:type="spellEnd"/>
      <w:r w:rsidRPr="00530D05">
        <w:rPr>
          <w:rFonts w:ascii="Times New Roman" w:hAnsi="Times New Roman" w:cs="Times New Roman"/>
          <w:sz w:val="24"/>
          <w:szCs w:val="24"/>
        </w:rPr>
        <w:t>. – М.: Генезис, 2010.</w:t>
      </w:r>
    </w:p>
    <w:p w14:paraId="671D4F2A" w14:textId="1CAFE569" w:rsidR="00530D05" w:rsidRPr="00530D05" w:rsidRDefault="00A708B6" w:rsidP="00D9705D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30D05" w:rsidRPr="00530D05">
        <w:rPr>
          <w:rFonts w:ascii="Times New Roman" w:hAnsi="Times New Roman" w:cs="Times New Roman"/>
          <w:sz w:val="24"/>
          <w:szCs w:val="24"/>
        </w:rPr>
        <w:t>. Чистякова, С. Н. Содержание профессиональных проб и этапы их выполнения / С. Н. Чистякова, Н. Ф. Родичев, П. С. Лернер, А. В. Рабинович // Профессиональные пробы: технология и методика проведения: методическое пособие для учителей 5–11 классов; под ред. С.Н. Чистяковой. – М.: Образовательно-издательский центр «Академия», ОАО «Московские учебники», 2011.</w:t>
      </w:r>
    </w:p>
    <w:p w14:paraId="475CDF1C" w14:textId="77777777" w:rsidR="00DA5F7D" w:rsidRPr="008B09C8" w:rsidRDefault="00DA5F7D" w:rsidP="005D7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A5F7D" w:rsidRPr="008B09C8" w:rsidSect="00DB2727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05CA1"/>
    <w:multiLevelType w:val="hybridMultilevel"/>
    <w:tmpl w:val="83108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405DC"/>
    <w:multiLevelType w:val="multilevel"/>
    <w:tmpl w:val="F1D2A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C1245F"/>
    <w:multiLevelType w:val="hybridMultilevel"/>
    <w:tmpl w:val="AA02C0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AE067A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70FD6"/>
    <w:multiLevelType w:val="hybridMultilevel"/>
    <w:tmpl w:val="4E1A91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2DA60C2"/>
    <w:multiLevelType w:val="hybridMultilevel"/>
    <w:tmpl w:val="B816B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0297C"/>
    <w:multiLevelType w:val="multilevel"/>
    <w:tmpl w:val="6BB2F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9592F97"/>
    <w:multiLevelType w:val="hybridMultilevel"/>
    <w:tmpl w:val="003A20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1D745B"/>
    <w:multiLevelType w:val="hybridMultilevel"/>
    <w:tmpl w:val="43D265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8B42A74"/>
    <w:multiLevelType w:val="hybridMultilevel"/>
    <w:tmpl w:val="CD3E65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9B4E11"/>
    <w:multiLevelType w:val="hybridMultilevel"/>
    <w:tmpl w:val="5950E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05C46"/>
    <w:multiLevelType w:val="multilevel"/>
    <w:tmpl w:val="5A96A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CDF2839"/>
    <w:multiLevelType w:val="multilevel"/>
    <w:tmpl w:val="7818A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F6750C5"/>
    <w:multiLevelType w:val="multilevel"/>
    <w:tmpl w:val="A0F2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F7F549F"/>
    <w:multiLevelType w:val="hybridMultilevel"/>
    <w:tmpl w:val="C7BE41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21ADC"/>
    <w:multiLevelType w:val="hybridMultilevel"/>
    <w:tmpl w:val="AF4A48A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4F67740"/>
    <w:multiLevelType w:val="hybridMultilevel"/>
    <w:tmpl w:val="3DD479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0D86B5C"/>
    <w:multiLevelType w:val="hybridMultilevel"/>
    <w:tmpl w:val="12E89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E609B"/>
    <w:multiLevelType w:val="hybridMultilevel"/>
    <w:tmpl w:val="A786580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8727403"/>
    <w:multiLevelType w:val="multilevel"/>
    <w:tmpl w:val="B66C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9046F8E"/>
    <w:multiLevelType w:val="multilevel"/>
    <w:tmpl w:val="BA42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0691E67"/>
    <w:multiLevelType w:val="multilevel"/>
    <w:tmpl w:val="3AAC2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65550D6"/>
    <w:multiLevelType w:val="multilevel"/>
    <w:tmpl w:val="C75A7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E114708"/>
    <w:multiLevelType w:val="multilevel"/>
    <w:tmpl w:val="9C24B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0455580"/>
    <w:multiLevelType w:val="multilevel"/>
    <w:tmpl w:val="9932B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32A6ED4"/>
    <w:multiLevelType w:val="multilevel"/>
    <w:tmpl w:val="36327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7320C22"/>
    <w:multiLevelType w:val="multilevel"/>
    <w:tmpl w:val="6E4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C15068A"/>
    <w:multiLevelType w:val="multilevel"/>
    <w:tmpl w:val="3458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D9647D4"/>
    <w:multiLevelType w:val="multilevel"/>
    <w:tmpl w:val="88BC0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F081E58"/>
    <w:multiLevelType w:val="multilevel"/>
    <w:tmpl w:val="82882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18"/>
  </w:num>
  <w:num w:numId="5">
    <w:abstractNumId w:val="10"/>
  </w:num>
  <w:num w:numId="6">
    <w:abstractNumId w:val="24"/>
  </w:num>
  <w:num w:numId="7">
    <w:abstractNumId w:val="20"/>
  </w:num>
  <w:num w:numId="8">
    <w:abstractNumId w:val="25"/>
  </w:num>
  <w:num w:numId="9">
    <w:abstractNumId w:val="11"/>
  </w:num>
  <w:num w:numId="10">
    <w:abstractNumId w:val="26"/>
  </w:num>
  <w:num w:numId="11">
    <w:abstractNumId w:val="22"/>
  </w:num>
  <w:num w:numId="12">
    <w:abstractNumId w:val="23"/>
  </w:num>
  <w:num w:numId="13">
    <w:abstractNumId w:val="1"/>
  </w:num>
  <w:num w:numId="14">
    <w:abstractNumId w:val="5"/>
  </w:num>
  <w:num w:numId="15">
    <w:abstractNumId w:val="27"/>
  </w:num>
  <w:num w:numId="16">
    <w:abstractNumId w:val="21"/>
  </w:num>
  <w:num w:numId="17">
    <w:abstractNumId w:val="28"/>
  </w:num>
  <w:num w:numId="18">
    <w:abstractNumId w:val="12"/>
  </w:num>
  <w:num w:numId="19">
    <w:abstractNumId w:val="19"/>
  </w:num>
  <w:num w:numId="20">
    <w:abstractNumId w:val="7"/>
  </w:num>
  <w:num w:numId="21">
    <w:abstractNumId w:val="14"/>
  </w:num>
  <w:num w:numId="22">
    <w:abstractNumId w:val="17"/>
  </w:num>
  <w:num w:numId="23">
    <w:abstractNumId w:val="6"/>
  </w:num>
  <w:num w:numId="24">
    <w:abstractNumId w:val="2"/>
  </w:num>
  <w:num w:numId="25">
    <w:abstractNumId w:val="8"/>
  </w:num>
  <w:num w:numId="26">
    <w:abstractNumId w:val="4"/>
  </w:num>
  <w:num w:numId="27">
    <w:abstractNumId w:val="16"/>
  </w:num>
  <w:num w:numId="28">
    <w:abstractNumId w:val="3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27"/>
    <w:rsid w:val="000036E2"/>
    <w:rsid w:val="00012752"/>
    <w:rsid w:val="00027602"/>
    <w:rsid w:val="000362B0"/>
    <w:rsid w:val="00043331"/>
    <w:rsid w:val="000711D2"/>
    <w:rsid w:val="0008725F"/>
    <w:rsid w:val="000A1EAD"/>
    <w:rsid w:val="000A37BB"/>
    <w:rsid w:val="000B734A"/>
    <w:rsid w:val="000C3E61"/>
    <w:rsid w:val="000C7474"/>
    <w:rsid w:val="000D635F"/>
    <w:rsid w:val="000F4AAB"/>
    <w:rsid w:val="000F4E12"/>
    <w:rsid w:val="00103318"/>
    <w:rsid w:val="00112417"/>
    <w:rsid w:val="001549C1"/>
    <w:rsid w:val="00176B91"/>
    <w:rsid w:val="001820BB"/>
    <w:rsid w:val="001852AC"/>
    <w:rsid w:val="00193757"/>
    <w:rsid w:val="001A5AD7"/>
    <w:rsid w:val="001C2891"/>
    <w:rsid w:val="001D1A92"/>
    <w:rsid w:val="001D4413"/>
    <w:rsid w:val="001F67A2"/>
    <w:rsid w:val="00203F79"/>
    <w:rsid w:val="00205081"/>
    <w:rsid w:val="00214516"/>
    <w:rsid w:val="00221315"/>
    <w:rsid w:val="002303C2"/>
    <w:rsid w:val="00247548"/>
    <w:rsid w:val="00263EAC"/>
    <w:rsid w:val="00277BFF"/>
    <w:rsid w:val="002D2C22"/>
    <w:rsid w:val="002F73CB"/>
    <w:rsid w:val="00306B29"/>
    <w:rsid w:val="00310C2D"/>
    <w:rsid w:val="00310FE4"/>
    <w:rsid w:val="00312F9F"/>
    <w:rsid w:val="00313A38"/>
    <w:rsid w:val="0032307D"/>
    <w:rsid w:val="00337E5C"/>
    <w:rsid w:val="00372B8B"/>
    <w:rsid w:val="003745E1"/>
    <w:rsid w:val="0039606F"/>
    <w:rsid w:val="003A1EA3"/>
    <w:rsid w:val="003D6149"/>
    <w:rsid w:val="003E0DE2"/>
    <w:rsid w:val="003F2DAC"/>
    <w:rsid w:val="00400AA0"/>
    <w:rsid w:val="004022D7"/>
    <w:rsid w:val="004072E8"/>
    <w:rsid w:val="00417981"/>
    <w:rsid w:val="004564C0"/>
    <w:rsid w:val="00464704"/>
    <w:rsid w:val="00464A36"/>
    <w:rsid w:val="00475723"/>
    <w:rsid w:val="0048344A"/>
    <w:rsid w:val="00492E3D"/>
    <w:rsid w:val="00494106"/>
    <w:rsid w:val="00497AFE"/>
    <w:rsid w:val="004A0106"/>
    <w:rsid w:val="004A0634"/>
    <w:rsid w:val="004A08F7"/>
    <w:rsid w:val="004A6E1F"/>
    <w:rsid w:val="004B43B9"/>
    <w:rsid w:val="004B61C8"/>
    <w:rsid w:val="004F165B"/>
    <w:rsid w:val="004F486A"/>
    <w:rsid w:val="00530D05"/>
    <w:rsid w:val="00530D9D"/>
    <w:rsid w:val="00553FCC"/>
    <w:rsid w:val="00566CD4"/>
    <w:rsid w:val="00572B2F"/>
    <w:rsid w:val="00574B5A"/>
    <w:rsid w:val="00575593"/>
    <w:rsid w:val="0058159D"/>
    <w:rsid w:val="005C4FA0"/>
    <w:rsid w:val="005C7DFD"/>
    <w:rsid w:val="005D6CD8"/>
    <w:rsid w:val="005D7C55"/>
    <w:rsid w:val="005F492A"/>
    <w:rsid w:val="0060174F"/>
    <w:rsid w:val="00614669"/>
    <w:rsid w:val="0065501F"/>
    <w:rsid w:val="00657D39"/>
    <w:rsid w:val="00664251"/>
    <w:rsid w:val="006714B1"/>
    <w:rsid w:val="00682938"/>
    <w:rsid w:val="00691FD2"/>
    <w:rsid w:val="006A4774"/>
    <w:rsid w:val="006B1DE7"/>
    <w:rsid w:val="006B52F7"/>
    <w:rsid w:val="006E1789"/>
    <w:rsid w:val="006E7033"/>
    <w:rsid w:val="007631BB"/>
    <w:rsid w:val="007646FB"/>
    <w:rsid w:val="007865B7"/>
    <w:rsid w:val="00792ABA"/>
    <w:rsid w:val="00797796"/>
    <w:rsid w:val="007A45CF"/>
    <w:rsid w:val="007B12DB"/>
    <w:rsid w:val="007B2E4A"/>
    <w:rsid w:val="007B68BD"/>
    <w:rsid w:val="007E1CCC"/>
    <w:rsid w:val="007E31E9"/>
    <w:rsid w:val="00830F48"/>
    <w:rsid w:val="00831CA3"/>
    <w:rsid w:val="008374C1"/>
    <w:rsid w:val="00843E3C"/>
    <w:rsid w:val="008562D5"/>
    <w:rsid w:val="0088365E"/>
    <w:rsid w:val="00893210"/>
    <w:rsid w:val="00893F68"/>
    <w:rsid w:val="00897768"/>
    <w:rsid w:val="008A1E88"/>
    <w:rsid w:val="008B03E7"/>
    <w:rsid w:val="008B09C8"/>
    <w:rsid w:val="008B705F"/>
    <w:rsid w:val="008D47FA"/>
    <w:rsid w:val="008D7D93"/>
    <w:rsid w:val="008E2354"/>
    <w:rsid w:val="008E45CA"/>
    <w:rsid w:val="008E66F9"/>
    <w:rsid w:val="008F7A94"/>
    <w:rsid w:val="009049D7"/>
    <w:rsid w:val="00912C1A"/>
    <w:rsid w:val="009249A7"/>
    <w:rsid w:val="00937F1B"/>
    <w:rsid w:val="00961B46"/>
    <w:rsid w:val="00962AC5"/>
    <w:rsid w:val="00964451"/>
    <w:rsid w:val="009744ED"/>
    <w:rsid w:val="00981FA7"/>
    <w:rsid w:val="009824DC"/>
    <w:rsid w:val="0098477F"/>
    <w:rsid w:val="009C27A7"/>
    <w:rsid w:val="009E66FF"/>
    <w:rsid w:val="009F763A"/>
    <w:rsid w:val="00A6170E"/>
    <w:rsid w:val="00A65565"/>
    <w:rsid w:val="00A705A2"/>
    <w:rsid w:val="00A708B6"/>
    <w:rsid w:val="00A7237C"/>
    <w:rsid w:val="00A76C42"/>
    <w:rsid w:val="00A8267F"/>
    <w:rsid w:val="00A901C4"/>
    <w:rsid w:val="00A913F8"/>
    <w:rsid w:val="00A914F5"/>
    <w:rsid w:val="00AA725A"/>
    <w:rsid w:val="00AB085F"/>
    <w:rsid w:val="00AB2565"/>
    <w:rsid w:val="00AE5E99"/>
    <w:rsid w:val="00AF2A93"/>
    <w:rsid w:val="00AF6F8F"/>
    <w:rsid w:val="00AF7E55"/>
    <w:rsid w:val="00B36D9A"/>
    <w:rsid w:val="00B45470"/>
    <w:rsid w:val="00B47F5E"/>
    <w:rsid w:val="00B64B61"/>
    <w:rsid w:val="00B66D48"/>
    <w:rsid w:val="00B81259"/>
    <w:rsid w:val="00B8571F"/>
    <w:rsid w:val="00BA6AE6"/>
    <w:rsid w:val="00BF527D"/>
    <w:rsid w:val="00C006C0"/>
    <w:rsid w:val="00C01C88"/>
    <w:rsid w:val="00C045A4"/>
    <w:rsid w:val="00C05AFF"/>
    <w:rsid w:val="00C24B59"/>
    <w:rsid w:val="00C25C7A"/>
    <w:rsid w:val="00C267A0"/>
    <w:rsid w:val="00C275C3"/>
    <w:rsid w:val="00C324EC"/>
    <w:rsid w:val="00C376BE"/>
    <w:rsid w:val="00C5279D"/>
    <w:rsid w:val="00C57D82"/>
    <w:rsid w:val="00C73E76"/>
    <w:rsid w:val="00C74DBF"/>
    <w:rsid w:val="00C84A26"/>
    <w:rsid w:val="00CA63FD"/>
    <w:rsid w:val="00CE3911"/>
    <w:rsid w:val="00CE5A94"/>
    <w:rsid w:val="00CE7889"/>
    <w:rsid w:val="00CF586E"/>
    <w:rsid w:val="00D25F3C"/>
    <w:rsid w:val="00D26715"/>
    <w:rsid w:val="00D37EEE"/>
    <w:rsid w:val="00D477DF"/>
    <w:rsid w:val="00D74367"/>
    <w:rsid w:val="00D83EB0"/>
    <w:rsid w:val="00D92900"/>
    <w:rsid w:val="00D9705D"/>
    <w:rsid w:val="00D970B4"/>
    <w:rsid w:val="00DA04B5"/>
    <w:rsid w:val="00DA5F7D"/>
    <w:rsid w:val="00DB1156"/>
    <w:rsid w:val="00DB2727"/>
    <w:rsid w:val="00DD0FC5"/>
    <w:rsid w:val="00DE3660"/>
    <w:rsid w:val="00DE47BC"/>
    <w:rsid w:val="00DF056F"/>
    <w:rsid w:val="00DF1B09"/>
    <w:rsid w:val="00E0692E"/>
    <w:rsid w:val="00E100B4"/>
    <w:rsid w:val="00E104A6"/>
    <w:rsid w:val="00E12C58"/>
    <w:rsid w:val="00E1389B"/>
    <w:rsid w:val="00E14899"/>
    <w:rsid w:val="00E201AC"/>
    <w:rsid w:val="00E51634"/>
    <w:rsid w:val="00E74C5C"/>
    <w:rsid w:val="00E8696C"/>
    <w:rsid w:val="00E9069C"/>
    <w:rsid w:val="00E931BC"/>
    <w:rsid w:val="00E95AE2"/>
    <w:rsid w:val="00E976B5"/>
    <w:rsid w:val="00EA3C59"/>
    <w:rsid w:val="00EA6019"/>
    <w:rsid w:val="00EB3FCE"/>
    <w:rsid w:val="00EC60A1"/>
    <w:rsid w:val="00EE7B54"/>
    <w:rsid w:val="00EF2D41"/>
    <w:rsid w:val="00F000E5"/>
    <w:rsid w:val="00F133F7"/>
    <w:rsid w:val="00F32C2F"/>
    <w:rsid w:val="00F52CFA"/>
    <w:rsid w:val="00F8187A"/>
    <w:rsid w:val="00F97E56"/>
    <w:rsid w:val="00FA4FEE"/>
    <w:rsid w:val="00FC1C82"/>
    <w:rsid w:val="00FD1CC5"/>
    <w:rsid w:val="00FE2188"/>
    <w:rsid w:val="00FF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0DC0"/>
  <w15:chartTrackingRefBased/>
  <w15:docId w15:val="{875CE59A-2F42-411A-B1D6-2F743099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27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B27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B27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27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27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7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27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27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27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27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B27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B27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B272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B272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B272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B272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B272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B272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B27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B27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27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B27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B27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B272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B272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B272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B27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B272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B2727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176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657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e">
    <w:name w:val="Hyperlink"/>
    <w:basedOn w:val="a0"/>
    <w:uiPriority w:val="99"/>
    <w:unhideWhenUsed/>
    <w:rsid w:val="006B52F7"/>
    <w:rPr>
      <w:color w:val="0000FF"/>
      <w:u w:val="single"/>
    </w:rPr>
  </w:style>
  <w:style w:type="character" w:styleId="af">
    <w:name w:val="Strong"/>
    <w:basedOn w:val="a0"/>
    <w:uiPriority w:val="22"/>
    <w:qFormat/>
    <w:rsid w:val="006B52F7"/>
    <w:rPr>
      <w:b/>
      <w:bCs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A1E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4286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109701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  <w:div w:id="160584242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4496813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83718791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</w:divsChild>
    </w:div>
    <w:div w:id="5383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3</cp:revision>
  <cp:lastPrinted>2024-03-04T08:27:00Z</cp:lastPrinted>
  <dcterms:created xsi:type="dcterms:W3CDTF">2024-12-10T10:39:00Z</dcterms:created>
  <dcterms:modified xsi:type="dcterms:W3CDTF">2024-12-10T10:40:00Z</dcterms:modified>
</cp:coreProperties>
</file>