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2" w:type="dxa"/>
        <w:tblLook w:val="04A0" w:firstRow="1" w:lastRow="0" w:firstColumn="1" w:lastColumn="0" w:noHBand="0" w:noVBand="1"/>
      </w:tblPr>
      <w:tblGrid>
        <w:gridCol w:w="5386"/>
        <w:gridCol w:w="5386"/>
      </w:tblGrid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0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ИСКРЕННИЙ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0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РАЗУМНЫЙ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0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ВЕСЕЛЫЙ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0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УСПЕШНЫЙ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0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lastRenderedPageBreak/>
              <w:t>САМОУВЕРЕННЫЙ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4"/>
                <w:szCs w:val="64"/>
              </w:rPr>
            </w:pPr>
            <w:r w:rsidRPr="002B637E">
              <w:rPr>
                <w:b/>
                <w:color w:val="0070C0"/>
                <w:sz w:val="64"/>
                <w:szCs w:val="64"/>
              </w:rPr>
              <w:t>ЛЮБОЗНАТЕЛЬНЫЙ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0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АККУРАТН</w:t>
            </w:r>
            <w:bookmarkStart w:id="0" w:name="_GoBack"/>
            <w:bookmarkEnd w:id="0"/>
            <w:r w:rsidRPr="002B637E">
              <w:rPr>
                <w:b/>
                <w:color w:val="0070C0"/>
                <w:sz w:val="72"/>
                <w:szCs w:val="60"/>
              </w:rPr>
              <w:t>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0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СПОНТАННЫЙ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lastRenderedPageBreak/>
              <w:t>СПОКОЙНЫЙ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ДРУЖЕЛЮБНЫЙ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НАСТОЙЧИВЫЙ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ГИБКИЙ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lastRenderedPageBreak/>
              <w:t>МУЖЕСТВЕННЫЙ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ОБЩИТЕЛЬНЫЙ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0"/>
                <w:szCs w:val="60"/>
              </w:rPr>
            </w:pPr>
            <w:proofErr w:type="gramStart"/>
            <w:r w:rsidRPr="002B637E">
              <w:rPr>
                <w:b/>
                <w:color w:val="0070C0"/>
                <w:sz w:val="60"/>
                <w:szCs w:val="60"/>
              </w:rPr>
              <w:t>ГОТОВЫЙ</w:t>
            </w:r>
            <w:proofErr w:type="gramEnd"/>
            <w:r w:rsidRPr="002B637E">
              <w:rPr>
                <w:b/>
                <w:color w:val="0070C0"/>
                <w:sz w:val="60"/>
                <w:szCs w:val="60"/>
              </w:rPr>
              <w:t xml:space="preserve"> </w:t>
            </w:r>
            <w:r w:rsidRPr="002B637E">
              <w:rPr>
                <w:b/>
                <w:color w:val="0070C0"/>
                <w:sz w:val="60"/>
                <w:szCs w:val="60"/>
              </w:rPr>
              <w:t xml:space="preserve"> </w:t>
            </w:r>
            <w:r w:rsidRPr="002B637E">
              <w:rPr>
                <w:b/>
                <w:color w:val="0070C0"/>
                <w:sz w:val="60"/>
                <w:szCs w:val="60"/>
              </w:rPr>
              <w:t>К СОТРУДНИЧЕСТВУ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ОТЗЫВЧИВЫЙ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lastRenderedPageBreak/>
              <w:t>КРЕАТИВНЫЙ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0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НЕЖНЫЙ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ПРЕДАННЫЙ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4"/>
                <w:szCs w:val="64"/>
              </w:rPr>
            </w:pPr>
            <w:r w:rsidRPr="002B637E">
              <w:rPr>
                <w:b/>
                <w:color w:val="0070C0"/>
                <w:sz w:val="64"/>
                <w:szCs w:val="64"/>
              </w:rPr>
              <w:t>ЛЕГКО АДАПТИРУЮЩИЙСЯ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lastRenderedPageBreak/>
              <w:t>ОТВЕТСТВЕННЫЙ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4"/>
                <w:szCs w:val="64"/>
              </w:rPr>
            </w:pPr>
            <w:r w:rsidRPr="002B637E">
              <w:rPr>
                <w:b/>
                <w:color w:val="0070C0"/>
                <w:sz w:val="64"/>
                <w:szCs w:val="64"/>
              </w:rPr>
              <w:t>ЭМОЦИОНАЛЬНЫЙ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72"/>
                <w:szCs w:val="60"/>
              </w:rPr>
            </w:pPr>
            <w:r w:rsidRPr="002B637E">
              <w:rPr>
                <w:b/>
                <w:color w:val="0070C0"/>
                <w:sz w:val="72"/>
                <w:szCs w:val="60"/>
              </w:rPr>
              <w:t>ЗАБОТЛИВЫЙ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4"/>
                <w:szCs w:val="64"/>
              </w:rPr>
            </w:pPr>
            <w:r w:rsidRPr="002B637E">
              <w:rPr>
                <w:b/>
                <w:color w:val="0070C0"/>
                <w:sz w:val="64"/>
                <w:szCs w:val="64"/>
              </w:rPr>
              <w:t>ПРЕДПРИИМЧИВЫЙ</w:t>
            </w:r>
          </w:p>
        </w:tc>
      </w:tr>
      <w:tr w:rsidR="002B637E" w:rsidRPr="002B637E" w:rsidTr="002B637E">
        <w:trPr>
          <w:cantSplit/>
          <w:trHeight w:val="7370"/>
        </w:trPr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2"/>
                <w:szCs w:val="62"/>
              </w:rPr>
            </w:pPr>
            <w:r w:rsidRPr="002B637E">
              <w:rPr>
                <w:b/>
                <w:color w:val="0070C0"/>
                <w:sz w:val="62"/>
                <w:szCs w:val="62"/>
              </w:rPr>
              <w:lastRenderedPageBreak/>
              <w:t>САМОСТОЯТЕЛЬНЫЙ</w:t>
            </w:r>
          </w:p>
        </w:tc>
        <w:tc>
          <w:tcPr>
            <w:tcW w:w="5386" w:type="dxa"/>
            <w:textDirection w:val="btLr"/>
            <w:vAlign w:val="center"/>
          </w:tcPr>
          <w:p w:rsidR="002B637E" w:rsidRPr="002B637E" w:rsidRDefault="002B637E" w:rsidP="00950C45">
            <w:pPr>
              <w:ind w:left="113" w:right="113"/>
              <w:jc w:val="center"/>
              <w:rPr>
                <w:b/>
                <w:color w:val="0070C0"/>
                <w:sz w:val="62"/>
                <w:szCs w:val="62"/>
              </w:rPr>
            </w:pPr>
            <w:r w:rsidRPr="002B637E">
              <w:rPr>
                <w:b/>
                <w:color w:val="0070C0"/>
                <w:sz w:val="62"/>
                <w:szCs w:val="62"/>
              </w:rPr>
              <w:t>НЕЗАВИСИМЫЙ</w:t>
            </w:r>
          </w:p>
        </w:tc>
      </w:tr>
    </w:tbl>
    <w:p w:rsidR="0035098C" w:rsidRDefault="0035098C"/>
    <w:sectPr w:rsidR="0035098C" w:rsidSect="002B63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7E"/>
    <w:rsid w:val="002B637E"/>
    <w:rsid w:val="0035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2025-01-09T09:09:00Z</dcterms:created>
  <dcterms:modified xsi:type="dcterms:W3CDTF">2025-01-09T09:14:00Z</dcterms:modified>
</cp:coreProperties>
</file>